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F32B8F">
            <w:rPr>
              <w:noProof/>
              <w:lang w:eastAsia="pl-PL"/>
            </w:rPr>
            <mc:AlternateContent>
              <mc:Choice Requires="wpg">
                <w:drawing>
                  <wp:anchor distT="0" distB="0" distL="114300" distR="114300" simplePos="0" relativeHeight="251659776" behindDoc="0" locked="0" layoutInCell="0" allowOverlap="1">
                    <wp:simplePos x="0" y="0"/>
                    <wp:positionH relativeFrom="page">
                      <wp:align>center</wp:align>
                    </wp:positionH>
                    <wp:positionV relativeFrom="page">
                      <wp:align>center</wp:align>
                    </wp:positionV>
                    <wp:extent cx="7164705" cy="10136505"/>
                    <wp:effectExtent l="8255" t="10160" r="8890" b="698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4"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C79" w:rsidRDefault="00C012C8">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EndPr/>
                                    <w:sdtContent>
                                      <w:r w:rsidR="00FE0C79">
                                        <w:rPr>
                                          <w:smallCaps/>
                                          <w:color w:val="FFFFFF" w:themeColor="background1"/>
                                          <w:sz w:val="44"/>
                                          <w:szCs w:val="44"/>
                                        </w:rPr>
                                        <w:t xml:space="preserve">LGD „Królewskie </w:t>
                                      </w:r>
                                      <w:proofErr w:type="spellStart"/>
                                      <w:r w:rsidR="00FE0C79">
                                        <w:rPr>
                                          <w:smallCaps/>
                                          <w:color w:val="FFFFFF" w:themeColor="background1"/>
                                          <w:sz w:val="44"/>
                                          <w:szCs w:val="44"/>
                                        </w:rPr>
                                        <w:t>Ponidzie</w:t>
                                      </w:r>
                                      <w:proofErr w:type="spellEnd"/>
                                      <w:r w:rsidR="00FE0C79">
                                        <w:rPr>
                                          <w:smallCaps/>
                                          <w:color w:val="FFFFFF" w:themeColor="background1"/>
                                          <w:sz w:val="44"/>
                                          <w:szCs w:val="44"/>
                                        </w:rPr>
                                        <w:t>”</w:t>
                                      </w:r>
                                    </w:sdtContent>
                                  </w:sdt>
                                  <w:r w:rsidR="00FE0C79">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6"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p w:rsidR="00FE0C79" w:rsidRDefault="00FE0C79">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EndPr/>
                                  <w:sdtContent>
                                    <w:p w:rsidR="00FE0C79" w:rsidRDefault="00FE0C79"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FE0C79" w:rsidRDefault="00FE0C79" w:rsidP="00522B04">
                                  <w:pPr>
                                    <w:jc w:val="right"/>
                                    <w:rPr>
                                      <w:color w:val="FFFFFF" w:themeColor="background1"/>
                                      <w:sz w:val="40"/>
                                      <w:szCs w:val="40"/>
                                    </w:rPr>
                                  </w:pPr>
                                </w:p>
                                <w:p w:rsidR="00FE0C79" w:rsidRDefault="00FE0C79"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1"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rsidR="00FE0C79" w:rsidRDefault="00FE0C79">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" fillcolor="#e36c0a [2409]" stroked="f">
                      <v:textbox inset="18pt,,18pt">
                        <w:txbxContent>
                          <w:p w:rsidR="00FE0C79" w:rsidRDefault="00FC4E1F">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EndPr/>
                              <w:sdtContent>
                                <w:r w:rsidR="00FE0C79">
                                  <w:rPr>
                                    <w:smallCaps/>
                                    <w:color w:val="FFFFFF" w:themeColor="background1"/>
                                    <w:sz w:val="44"/>
                                    <w:szCs w:val="44"/>
                                  </w:rPr>
                                  <w:t>LGD „Królewskie Ponidzie”</w:t>
                                </w:r>
                              </w:sdtContent>
                            </w:sdt>
                            <w:r w:rsidR="00FE0C79">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943634 [2405]" stroked="f"/>
                    <v:rect id="Rectangle 6"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rect id="Rectangle 7"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rect id="Rectangle 8"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p w:rsidR="00FE0C79" w:rsidRDefault="00FE0C79">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EndPr/>
                            <w:sdtContent>
                              <w:p w:rsidR="00FE0C79" w:rsidRDefault="00FE0C79"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FE0C79" w:rsidRDefault="00FE0C79" w:rsidP="00522B04">
                            <w:pPr>
                              <w:jc w:val="right"/>
                              <w:rPr>
                                <w:color w:val="FFFFFF" w:themeColor="background1"/>
                                <w:sz w:val="40"/>
                                <w:szCs w:val="40"/>
                              </w:rPr>
                            </w:pPr>
                          </w:p>
                          <w:p w:rsidR="00FE0C79" w:rsidRDefault="00FE0C79"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" fillcolor="#dbe5f1 [660]" stroked="f"/>
                    <v:rect id="Rectangle 11"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" fillcolor="#c0504d [3205]" stroked="f"/>
                    <v:rect id="Rectangle 12"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" fillcolor="#78c0d4 [2424]" stroked="f"/>
                    <v:rect id="Rectangle 13"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rsidR="00FE0C79" w:rsidRDefault="00FE0C79">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mc:Fallback>
            </mc:AlternateContent>
          </w:r>
        </w:p>
        <w:p w:rsidR="00B57702" w:rsidRDefault="00B57702" w:rsidP="00334AED">
          <w:pPr>
            <w:spacing w:line="240" w:lineRule="auto"/>
            <w:rPr>
              <w:sz w:val="24"/>
              <w:szCs w:val="24"/>
            </w:rPr>
          </w:pPr>
          <w:r>
            <w:rPr>
              <w:sz w:val="24"/>
              <w:szCs w:val="24"/>
            </w:rPr>
            <w:br w:type="page"/>
          </w:r>
        </w:p>
      </w:sdtContent>
    </w:sdt>
    <w:bookmarkStart w:id="1"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A703B7">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2C7918">
              <w:rPr>
                <w:noProof/>
                <w:webHidden/>
              </w:rPr>
              <w:t>3</w:t>
            </w:r>
            <w:r>
              <w:rPr>
                <w:noProof/>
                <w:webHidden/>
              </w:rPr>
              <w:fldChar w:fldCharType="end"/>
            </w:r>
          </w:hyperlink>
        </w:p>
        <w:p w:rsidR="001E0552" w:rsidRDefault="00C012C8">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A703B7">
              <w:rPr>
                <w:noProof/>
                <w:webHidden/>
              </w:rPr>
              <w:fldChar w:fldCharType="begin"/>
            </w:r>
            <w:r w:rsidR="001E0552">
              <w:rPr>
                <w:noProof/>
                <w:webHidden/>
              </w:rPr>
              <w:instrText xml:space="preserve"> PAGEREF _Toc451325349 \h </w:instrText>
            </w:r>
            <w:r w:rsidR="00A703B7">
              <w:rPr>
                <w:noProof/>
                <w:webHidden/>
              </w:rPr>
            </w:r>
            <w:r w:rsidR="00A703B7">
              <w:rPr>
                <w:noProof/>
                <w:webHidden/>
              </w:rPr>
              <w:fldChar w:fldCharType="separate"/>
            </w:r>
            <w:r w:rsidR="002C7918">
              <w:rPr>
                <w:noProof/>
                <w:webHidden/>
              </w:rPr>
              <w:t>4</w:t>
            </w:r>
            <w:r w:rsidR="00A703B7">
              <w:rPr>
                <w:noProof/>
                <w:webHidden/>
              </w:rPr>
              <w:fldChar w:fldCharType="end"/>
            </w:r>
          </w:hyperlink>
        </w:p>
        <w:p w:rsidR="001E0552" w:rsidRDefault="00C012C8">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A703B7">
              <w:rPr>
                <w:noProof/>
                <w:webHidden/>
              </w:rPr>
              <w:fldChar w:fldCharType="begin"/>
            </w:r>
            <w:r w:rsidR="001E0552">
              <w:rPr>
                <w:noProof/>
                <w:webHidden/>
              </w:rPr>
              <w:instrText xml:space="preserve"> PAGEREF _Toc451325350 \h </w:instrText>
            </w:r>
            <w:r w:rsidR="00A703B7">
              <w:rPr>
                <w:noProof/>
                <w:webHidden/>
              </w:rPr>
            </w:r>
            <w:r w:rsidR="00A703B7">
              <w:rPr>
                <w:noProof/>
                <w:webHidden/>
              </w:rPr>
              <w:fldChar w:fldCharType="separate"/>
            </w:r>
            <w:r w:rsidR="002C7918">
              <w:rPr>
                <w:noProof/>
                <w:webHidden/>
              </w:rPr>
              <w:t>4</w:t>
            </w:r>
            <w:r w:rsidR="00A703B7">
              <w:rPr>
                <w:noProof/>
                <w:webHidden/>
              </w:rPr>
              <w:fldChar w:fldCharType="end"/>
            </w:r>
          </w:hyperlink>
        </w:p>
        <w:p w:rsidR="001E0552" w:rsidRDefault="00C012C8">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A703B7">
              <w:rPr>
                <w:noProof/>
                <w:webHidden/>
              </w:rPr>
              <w:fldChar w:fldCharType="begin"/>
            </w:r>
            <w:r w:rsidR="001E0552">
              <w:rPr>
                <w:noProof/>
                <w:webHidden/>
              </w:rPr>
              <w:instrText xml:space="preserve"> PAGEREF _Toc451325351 \h </w:instrText>
            </w:r>
            <w:r w:rsidR="00A703B7">
              <w:rPr>
                <w:noProof/>
                <w:webHidden/>
              </w:rPr>
            </w:r>
            <w:r w:rsidR="00A703B7">
              <w:rPr>
                <w:noProof/>
                <w:webHidden/>
              </w:rPr>
              <w:fldChar w:fldCharType="separate"/>
            </w:r>
            <w:r w:rsidR="002C7918">
              <w:rPr>
                <w:noProof/>
                <w:webHidden/>
              </w:rPr>
              <w:t>4</w:t>
            </w:r>
            <w:r w:rsidR="00A703B7">
              <w:rPr>
                <w:noProof/>
                <w:webHidden/>
              </w:rPr>
              <w:fldChar w:fldCharType="end"/>
            </w:r>
          </w:hyperlink>
        </w:p>
        <w:p w:rsidR="001E0552" w:rsidRDefault="00C012C8">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A703B7">
              <w:rPr>
                <w:noProof/>
                <w:webHidden/>
              </w:rPr>
              <w:fldChar w:fldCharType="begin"/>
            </w:r>
            <w:r w:rsidR="001E0552">
              <w:rPr>
                <w:noProof/>
                <w:webHidden/>
              </w:rPr>
              <w:instrText xml:space="preserve"> PAGEREF _Toc451325352 \h </w:instrText>
            </w:r>
            <w:r w:rsidR="00A703B7">
              <w:rPr>
                <w:noProof/>
                <w:webHidden/>
              </w:rPr>
            </w:r>
            <w:r w:rsidR="00A703B7">
              <w:rPr>
                <w:noProof/>
                <w:webHidden/>
              </w:rPr>
              <w:fldChar w:fldCharType="separate"/>
            </w:r>
            <w:r w:rsidR="002C7918">
              <w:rPr>
                <w:noProof/>
                <w:webHidden/>
              </w:rPr>
              <w:t>5</w:t>
            </w:r>
            <w:r w:rsidR="00A703B7">
              <w:rPr>
                <w:noProof/>
                <w:webHidden/>
              </w:rPr>
              <w:fldChar w:fldCharType="end"/>
            </w:r>
          </w:hyperlink>
        </w:p>
        <w:p w:rsidR="001E0552" w:rsidRDefault="00C012C8">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A703B7">
              <w:rPr>
                <w:noProof/>
                <w:webHidden/>
              </w:rPr>
              <w:fldChar w:fldCharType="begin"/>
            </w:r>
            <w:r w:rsidR="001E0552">
              <w:rPr>
                <w:noProof/>
                <w:webHidden/>
              </w:rPr>
              <w:instrText xml:space="preserve"> PAGEREF _Toc451325353 \h </w:instrText>
            </w:r>
            <w:r w:rsidR="00A703B7">
              <w:rPr>
                <w:noProof/>
                <w:webHidden/>
              </w:rPr>
            </w:r>
            <w:r w:rsidR="00A703B7">
              <w:rPr>
                <w:noProof/>
                <w:webHidden/>
              </w:rPr>
              <w:fldChar w:fldCharType="separate"/>
            </w:r>
            <w:r w:rsidR="002C7918">
              <w:rPr>
                <w:noProof/>
                <w:webHidden/>
              </w:rPr>
              <w:t>8</w:t>
            </w:r>
            <w:r w:rsidR="00A703B7">
              <w:rPr>
                <w:noProof/>
                <w:webHidden/>
              </w:rPr>
              <w:fldChar w:fldCharType="end"/>
            </w:r>
          </w:hyperlink>
        </w:p>
        <w:p w:rsidR="001E0552" w:rsidRDefault="00C012C8">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A703B7">
              <w:rPr>
                <w:noProof/>
                <w:webHidden/>
              </w:rPr>
              <w:fldChar w:fldCharType="begin"/>
            </w:r>
            <w:r w:rsidR="001E0552">
              <w:rPr>
                <w:noProof/>
                <w:webHidden/>
              </w:rPr>
              <w:instrText xml:space="preserve"> PAGEREF _Toc451325354 \h </w:instrText>
            </w:r>
            <w:r w:rsidR="00A703B7">
              <w:rPr>
                <w:noProof/>
                <w:webHidden/>
              </w:rPr>
            </w:r>
            <w:r w:rsidR="00A703B7">
              <w:rPr>
                <w:noProof/>
                <w:webHidden/>
              </w:rPr>
              <w:fldChar w:fldCharType="separate"/>
            </w:r>
            <w:r w:rsidR="002C7918">
              <w:rPr>
                <w:noProof/>
                <w:webHidden/>
              </w:rPr>
              <w:t>11</w:t>
            </w:r>
            <w:r w:rsidR="00A703B7">
              <w:rPr>
                <w:noProof/>
                <w:webHidden/>
              </w:rPr>
              <w:fldChar w:fldCharType="end"/>
            </w:r>
          </w:hyperlink>
        </w:p>
        <w:p w:rsidR="001E0552" w:rsidRDefault="00C012C8">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A703B7">
              <w:rPr>
                <w:noProof/>
                <w:webHidden/>
              </w:rPr>
              <w:fldChar w:fldCharType="begin"/>
            </w:r>
            <w:r w:rsidR="001E0552">
              <w:rPr>
                <w:noProof/>
                <w:webHidden/>
              </w:rPr>
              <w:instrText xml:space="preserve"> PAGEREF _Toc451325355 \h </w:instrText>
            </w:r>
            <w:r w:rsidR="00A703B7">
              <w:rPr>
                <w:noProof/>
                <w:webHidden/>
              </w:rPr>
            </w:r>
            <w:r w:rsidR="00A703B7">
              <w:rPr>
                <w:noProof/>
                <w:webHidden/>
              </w:rPr>
              <w:fldChar w:fldCharType="separate"/>
            </w:r>
            <w:r w:rsidR="002C7918">
              <w:rPr>
                <w:noProof/>
                <w:webHidden/>
              </w:rPr>
              <w:t>11</w:t>
            </w:r>
            <w:r w:rsidR="00A703B7">
              <w:rPr>
                <w:noProof/>
                <w:webHidden/>
              </w:rPr>
              <w:fldChar w:fldCharType="end"/>
            </w:r>
          </w:hyperlink>
        </w:p>
        <w:p w:rsidR="001E0552" w:rsidRDefault="00C012C8">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A703B7">
              <w:rPr>
                <w:noProof/>
                <w:webHidden/>
              </w:rPr>
              <w:fldChar w:fldCharType="begin"/>
            </w:r>
            <w:r w:rsidR="001E0552">
              <w:rPr>
                <w:noProof/>
                <w:webHidden/>
              </w:rPr>
              <w:instrText xml:space="preserve"> PAGEREF _Toc451325356 \h </w:instrText>
            </w:r>
            <w:r w:rsidR="00A703B7">
              <w:rPr>
                <w:noProof/>
                <w:webHidden/>
              </w:rPr>
            </w:r>
            <w:r w:rsidR="00A703B7">
              <w:rPr>
                <w:noProof/>
                <w:webHidden/>
              </w:rPr>
              <w:fldChar w:fldCharType="separate"/>
            </w:r>
            <w:r w:rsidR="002C7918">
              <w:rPr>
                <w:noProof/>
                <w:webHidden/>
              </w:rPr>
              <w:t>12</w:t>
            </w:r>
            <w:r w:rsidR="00A703B7">
              <w:rPr>
                <w:noProof/>
                <w:webHidden/>
              </w:rPr>
              <w:fldChar w:fldCharType="end"/>
            </w:r>
          </w:hyperlink>
        </w:p>
        <w:p w:rsidR="001E0552" w:rsidRDefault="00C012C8">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A703B7">
              <w:rPr>
                <w:noProof/>
                <w:webHidden/>
              </w:rPr>
              <w:fldChar w:fldCharType="begin"/>
            </w:r>
            <w:r w:rsidR="001E0552">
              <w:rPr>
                <w:noProof/>
                <w:webHidden/>
              </w:rPr>
              <w:instrText xml:space="preserve"> PAGEREF _Toc451325357 \h </w:instrText>
            </w:r>
            <w:r w:rsidR="00A703B7">
              <w:rPr>
                <w:noProof/>
                <w:webHidden/>
              </w:rPr>
            </w:r>
            <w:r w:rsidR="00A703B7">
              <w:rPr>
                <w:noProof/>
                <w:webHidden/>
              </w:rPr>
              <w:fldChar w:fldCharType="separate"/>
            </w:r>
            <w:r w:rsidR="002C7918">
              <w:rPr>
                <w:noProof/>
                <w:webHidden/>
              </w:rPr>
              <w:t>15</w:t>
            </w:r>
            <w:r w:rsidR="00A703B7">
              <w:rPr>
                <w:noProof/>
                <w:webHidden/>
              </w:rPr>
              <w:fldChar w:fldCharType="end"/>
            </w:r>
          </w:hyperlink>
        </w:p>
        <w:p w:rsidR="001E0552" w:rsidRDefault="00C012C8">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A703B7">
              <w:rPr>
                <w:noProof/>
                <w:webHidden/>
              </w:rPr>
              <w:fldChar w:fldCharType="begin"/>
            </w:r>
            <w:r w:rsidR="001E0552">
              <w:rPr>
                <w:noProof/>
                <w:webHidden/>
              </w:rPr>
              <w:instrText xml:space="preserve"> PAGEREF _Toc451325358 \h </w:instrText>
            </w:r>
            <w:r w:rsidR="00A703B7">
              <w:rPr>
                <w:noProof/>
                <w:webHidden/>
              </w:rPr>
            </w:r>
            <w:r w:rsidR="00A703B7">
              <w:rPr>
                <w:noProof/>
                <w:webHidden/>
              </w:rPr>
              <w:fldChar w:fldCharType="separate"/>
            </w:r>
            <w:r w:rsidR="002C7918">
              <w:rPr>
                <w:noProof/>
                <w:webHidden/>
              </w:rPr>
              <w:t>17</w:t>
            </w:r>
            <w:r w:rsidR="00A703B7">
              <w:rPr>
                <w:noProof/>
                <w:webHidden/>
              </w:rPr>
              <w:fldChar w:fldCharType="end"/>
            </w:r>
          </w:hyperlink>
        </w:p>
        <w:p w:rsidR="001E0552" w:rsidRDefault="00C012C8">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A703B7">
              <w:rPr>
                <w:noProof/>
                <w:webHidden/>
              </w:rPr>
              <w:fldChar w:fldCharType="begin"/>
            </w:r>
            <w:r w:rsidR="001E0552">
              <w:rPr>
                <w:noProof/>
                <w:webHidden/>
              </w:rPr>
              <w:instrText xml:space="preserve"> PAGEREF _Toc451325359 \h </w:instrText>
            </w:r>
            <w:r w:rsidR="00A703B7">
              <w:rPr>
                <w:noProof/>
                <w:webHidden/>
              </w:rPr>
            </w:r>
            <w:r w:rsidR="00A703B7">
              <w:rPr>
                <w:noProof/>
                <w:webHidden/>
              </w:rPr>
              <w:fldChar w:fldCharType="separate"/>
            </w:r>
            <w:r w:rsidR="002C7918">
              <w:rPr>
                <w:noProof/>
                <w:webHidden/>
              </w:rPr>
              <w:t>19</w:t>
            </w:r>
            <w:r w:rsidR="00A703B7">
              <w:rPr>
                <w:noProof/>
                <w:webHidden/>
              </w:rPr>
              <w:fldChar w:fldCharType="end"/>
            </w:r>
          </w:hyperlink>
        </w:p>
        <w:p w:rsidR="001E0552" w:rsidRDefault="00C012C8">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A703B7">
              <w:rPr>
                <w:noProof/>
                <w:webHidden/>
              </w:rPr>
              <w:fldChar w:fldCharType="begin"/>
            </w:r>
            <w:r w:rsidR="001E0552">
              <w:rPr>
                <w:noProof/>
                <w:webHidden/>
              </w:rPr>
              <w:instrText xml:space="preserve"> PAGEREF _Toc451325360 \h </w:instrText>
            </w:r>
            <w:r w:rsidR="00A703B7">
              <w:rPr>
                <w:noProof/>
                <w:webHidden/>
              </w:rPr>
            </w:r>
            <w:r w:rsidR="00A703B7">
              <w:rPr>
                <w:noProof/>
                <w:webHidden/>
              </w:rPr>
              <w:fldChar w:fldCharType="separate"/>
            </w:r>
            <w:r w:rsidR="002C7918">
              <w:rPr>
                <w:noProof/>
                <w:webHidden/>
              </w:rPr>
              <w:t>20</w:t>
            </w:r>
            <w:r w:rsidR="00A703B7">
              <w:rPr>
                <w:noProof/>
                <w:webHidden/>
              </w:rPr>
              <w:fldChar w:fldCharType="end"/>
            </w:r>
          </w:hyperlink>
        </w:p>
        <w:p w:rsidR="001E0552" w:rsidRDefault="00C012C8">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A703B7">
              <w:rPr>
                <w:noProof/>
                <w:webHidden/>
              </w:rPr>
              <w:fldChar w:fldCharType="begin"/>
            </w:r>
            <w:r w:rsidR="001E0552">
              <w:rPr>
                <w:noProof/>
                <w:webHidden/>
              </w:rPr>
              <w:instrText xml:space="preserve"> PAGEREF _Toc451325361 \h </w:instrText>
            </w:r>
            <w:r w:rsidR="00A703B7">
              <w:rPr>
                <w:noProof/>
                <w:webHidden/>
              </w:rPr>
            </w:r>
            <w:r w:rsidR="00A703B7">
              <w:rPr>
                <w:noProof/>
                <w:webHidden/>
              </w:rPr>
              <w:fldChar w:fldCharType="separate"/>
            </w:r>
            <w:r w:rsidR="002C7918">
              <w:rPr>
                <w:noProof/>
                <w:webHidden/>
              </w:rPr>
              <w:t>22</w:t>
            </w:r>
            <w:r w:rsidR="00A703B7">
              <w:rPr>
                <w:noProof/>
                <w:webHidden/>
              </w:rPr>
              <w:fldChar w:fldCharType="end"/>
            </w:r>
          </w:hyperlink>
        </w:p>
        <w:p w:rsidR="001E0552" w:rsidRDefault="00C012C8">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A703B7">
              <w:rPr>
                <w:noProof/>
                <w:webHidden/>
              </w:rPr>
              <w:fldChar w:fldCharType="begin"/>
            </w:r>
            <w:r w:rsidR="001E0552">
              <w:rPr>
                <w:noProof/>
                <w:webHidden/>
              </w:rPr>
              <w:instrText xml:space="preserve"> PAGEREF _Toc451325362 \h </w:instrText>
            </w:r>
            <w:r w:rsidR="00A703B7">
              <w:rPr>
                <w:noProof/>
                <w:webHidden/>
              </w:rPr>
            </w:r>
            <w:r w:rsidR="00A703B7">
              <w:rPr>
                <w:noProof/>
                <w:webHidden/>
              </w:rPr>
              <w:fldChar w:fldCharType="separate"/>
            </w:r>
            <w:r w:rsidR="002C7918">
              <w:rPr>
                <w:noProof/>
                <w:webHidden/>
              </w:rPr>
              <w:t>24</w:t>
            </w:r>
            <w:r w:rsidR="00A703B7">
              <w:rPr>
                <w:noProof/>
                <w:webHidden/>
              </w:rPr>
              <w:fldChar w:fldCharType="end"/>
            </w:r>
          </w:hyperlink>
        </w:p>
        <w:p w:rsidR="001E0552" w:rsidRDefault="00C012C8">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A703B7">
              <w:rPr>
                <w:noProof/>
                <w:webHidden/>
              </w:rPr>
              <w:fldChar w:fldCharType="begin"/>
            </w:r>
            <w:r w:rsidR="001E0552">
              <w:rPr>
                <w:noProof/>
                <w:webHidden/>
              </w:rPr>
              <w:instrText xml:space="preserve"> PAGEREF _Toc451325363 \h </w:instrText>
            </w:r>
            <w:r w:rsidR="00A703B7">
              <w:rPr>
                <w:noProof/>
                <w:webHidden/>
              </w:rPr>
            </w:r>
            <w:r w:rsidR="00A703B7">
              <w:rPr>
                <w:noProof/>
                <w:webHidden/>
              </w:rPr>
              <w:fldChar w:fldCharType="separate"/>
            </w:r>
            <w:r w:rsidR="002C7918">
              <w:rPr>
                <w:noProof/>
                <w:webHidden/>
              </w:rPr>
              <w:t>25</w:t>
            </w:r>
            <w:r w:rsidR="00A703B7">
              <w:rPr>
                <w:noProof/>
                <w:webHidden/>
              </w:rPr>
              <w:fldChar w:fldCharType="end"/>
            </w:r>
          </w:hyperlink>
        </w:p>
        <w:p w:rsidR="001E0552" w:rsidRDefault="00C012C8">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A703B7">
              <w:rPr>
                <w:noProof/>
                <w:webHidden/>
              </w:rPr>
              <w:fldChar w:fldCharType="begin"/>
            </w:r>
            <w:r w:rsidR="001E0552">
              <w:rPr>
                <w:noProof/>
                <w:webHidden/>
              </w:rPr>
              <w:instrText xml:space="preserve"> PAGEREF _Toc451325364 \h </w:instrText>
            </w:r>
            <w:r w:rsidR="00A703B7">
              <w:rPr>
                <w:noProof/>
                <w:webHidden/>
              </w:rPr>
            </w:r>
            <w:r w:rsidR="00A703B7">
              <w:rPr>
                <w:noProof/>
                <w:webHidden/>
              </w:rPr>
              <w:fldChar w:fldCharType="separate"/>
            </w:r>
            <w:r w:rsidR="002C7918">
              <w:rPr>
                <w:noProof/>
                <w:webHidden/>
              </w:rPr>
              <w:t>29</w:t>
            </w:r>
            <w:r w:rsidR="00A703B7">
              <w:rPr>
                <w:noProof/>
                <w:webHidden/>
              </w:rPr>
              <w:fldChar w:fldCharType="end"/>
            </w:r>
          </w:hyperlink>
        </w:p>
        <w:p w:rsidR="001E0552" w:rsidRDefault="00C012C8">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A703B7">
              <w:rPr>
                <w:noProof/>
                <w:webHidden/>
              </w:rPr>
              <w:fldChar w:fldCharType="begin"/>
            </w:r>
            <w:r w:rsidR="001E0552">
              <w:rPr>
                <w:noProof/>
                <w:webHidden/>
              </w:rPr>
              <w:instrText xml:space="preserve"> PAGEREF _Toc451325365 \h </w:instrText>
            </w:r>
            <w:r w:rsidR="00A703B7">
              <w:rPr>
                <w:noProof/>
                <w:webHidden/>
              </w:rPr>
            </w:r>
            <w:r w:rsidR="00A703B7">
              <w:rPr>
                <w:noProof/>
                <w:webHidden/>
              </w:rPr>
              <w:fldChar w:fldCharType="separate"/>
            </w:r>
            <w:r w:rsidR="002C7918">
              <w:rPr>
                <w:noProof/>
                <w:webHidden/>
              </w:rPr>
              <w:t>31</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A703B7">
              <w:rPr>
                <w:noProof/>
                <w:webHidden/>
              </w:rPr>
              <w:fldChar w:fldCharType="begin"/>
            </w:r>
            <w:r w:rsidR="001E0552">
              <w:rPr>
                <w:noProof/>
                <w:webHidden/>
              </w:rPr>
              <w:instrText xml:space="preserve"> PAGEREF _Toc451325366 \h </w:instrText>
            </w:r>
            <w:r w:rsidR="00A703B7">
              <w:rPr>
                <w:noProof/>
                <w:webHidden/>
              </w:rPr>
            </w:r>
            <w:r w:rsidR="00A703B7">
              <w:rPr>
                <w:noProof/>
                <w:webHidden/>
              </w:rPr>
              <w:fldChar w:fldCharType="separate"/>
            </w:r>
            <w:r w:rsidR="002C7918">
              <w:rPr>
                <w:noProof/>
                <w:webHidden/>
              </w:rPr>
              <w:t>32</w:t>
            </w:r>
            <w:r w:rsidR="00A703B7">
              <w:rPr>
                <w:noProof/>
                <w:webHidden/>
              </w:rPr>
              <w:fldChar w:fldCharType="end"/>
            </w:r>
          </w:hyperlink>
        </w:p>
        <w:p w:rsidR="001E0552" w:rsidRDefault="00C012C8">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A703B7">
              <w:rPr>
                <w:noProof/>
                <w:webHidden/>
              </w:rPr>
              <w:fldChar w:fldCharType="begin"/>
            </w:r>
            <w:r w:rsidR="001E0552">
              <w:rPr>
                <w:noProof/>
                <w:webHidden/>
              </w:rPr>
              <w:instrText xml:space="preserve"> PAGEREF _Toc451325367 \h </w:instrText>
            </w:r>
            <w:r w:rsidR="00A703B7">
              <w:rPr>
                <w:noProof/>
                <w:webHidden/>
              </w:rPr>
            </w:r>
            <w:r w:rsidR="00A703B7">
              <w:rPr>
                <w:noProof/>
                <w:webHidden/>
              </w:rPr>
              <w:fldChar w:fldCharType="separate"/>
            </w:r>
            <w:r w:rsidR="002C7918">
              <w:rPr>
                <w:noProof/>
                <w:webHidden/>
              </w:rPr>
              <w:t>36</w:t>
            </w:r>
            <w:r w:rsidR="00A703B7">
              <w:rPr>
                <w:noProof/>
                <w:webHidden/>
              </w:rPr>
              <w:fldChar w:fldCharType="end"/>
            </w:r>
          </w:hyperlink>
        </w:p>
        <w:p w:rsidR="001E0552" w:rsidRDefault="00C012C8">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A703B7">
              <w:rPr>
                <w:noProof/>
                <w:webHidden/>
              </w:rPr>
              <w:fldChar w:fldCharType="begin"/>
            </w:r>
            <w:r w:rsidR="001E0552">
              <w:rPr>
                <w:noProof/>
                <w:webHidden/>
              </w:rPr>
              <w:instrText xml:space="preserve"> PAGEREF _Toc451325368 \h </w:instrText>
            </w:r>
            <w:r w:rsidR="00A703B7">
              <w:rPr>
                <w:noProof/>
                <w:webHidden/>
              </w:rPr>
            </w:r>
            <w:r w:rsidR="00A703B7">
              <w:rPr>
                <w:noProof/>
                <w:webHidden/>
              </w:rPr>
              <w:fldChar w:fldCharType="separate"/>
            </w:r>
            <w:r w:rsidR="002C7918">
              <w:rPr>
                <w:noProof/>
                <w:webHidden/>
              </w:rPr>
              <w:t>36</w:t>
            </w:r>
            <w:r w:rsidR="00A703B7">
              <w:rPr>
                <w:noProof/>
                <w:webHidden/>
              </w:rPr>
              <w:fldChar w:fldCharType="end"/>
            </w:r>
          </w:hyperlink>
        </w:p>
        <w:p w:rsidR="001E0552" w:rsidRDefault="00C012C8">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A703B7">
              <w:rPr>
                <w:noProof/>
                <w:webHidden/>
              </w:rPr>
              <w:fldChar w:fldCharType="begin"/>
            </w:r>
            <w:r w:rsidR="001E0552">
              <w:rPr>
                <w:noProof/>
                <w:webHidden/>
              </w:rPr>
              <w:instrText xml:space="preserve"> PAGEREF _Toc451325369 \h </w:instrText>
            </w:r>
            <w:r w:rsidR="00A703B7">
              <w:rPr>
                <w:noProof/>
                <w:webHidden/>
              </w:rPr>
            </w:r>
            <w:r w:rsidR="00A703B7">
              <w:rPr>
                <w:noProof/>
                <w:webHidden/>
              </w:rPr>
              <w:fldChar w:fldCharType="separate"/>
            </w:r>
            <w:r w:rsidR="002C7918">
              <w:rPr>
                <w:noProof/>
                <w:webHidden/>
              </w:rPr>
              <w:t>36</w:t>
            </w:r>
            <w:r w:rsidR="00A703B7">
              <w:rPr>
                <w:noProof/>
                <w:webHidden/>
              </w:rPr>
              <w:fldChar w:fldCharType="end"/>
            </w:r>
          </w:hyperlink>
        </w:p>
        <w:p w:rsidR="001E0552" w:rsidRDefault="00C012C8">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A703B7">
              <w:rPr>
                <w:noProof/>
                <w:webHidden/>
              </w:rPr>
              <w:fldChar w:fldCharType="begin"/>
            </w:r>
            <w:r w:rsidR="001E0552">
              <w:rPr>
                <w:noProof/>
                <w:webHidden/>
              </w:rPr>
              <w:instrText xml:space="preserve"> PAGEREF _Toc451325370 \h </w:instrText>
            </w:r>
            <w:r w:rsidR="00A703B7">
              <w:rPr>
                <w:noProof/>
                <w:webHidden/>
              </w:rPr>
            </w:r>
            <w:r w:rsidR="00A703B7">
              <w:rPr>
                <w:noProof/>
                <w:webHidden/>
              </w:rPr>
              <w:fldChar w:fldCharType="separate"/>
            </w:r>
            <w:r w:rsidR="002C7918">
              <w:rPr>
                <w:noProof/>
                <w:webHidden/>
              </w:rPr>
              <w:t>49</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A703B7">
              <w:rPr>
                <w:noProof/>
                <w:webHidden/>
              </w:rPr>
              <w:fldChar w:fldCharType="begin"/>
            </w:r>
            <w:r w:rsidR="001E0552">
              <w:rPr>
                <w:noProof/>
                <w:webHidden/>
              </w:rPr>
              <w:instrText xml:space="preserve"> PAGEREF _Toc451325371 \h </w:instrText>
            </w:r>
            <w:r w:rsidR="00A703B7">
              <w:rPr>
                <w:noProof/>
                <w:webHidden/>
              </w:rPr>
            </w:r>
            <w:r w:rsidR="00A703B7">
              <w:rPr>
                <w:noProof/>
                <w:webHidden/>
              </w:rPr>
              <w:fldChar w:fldCharType="separate"/>
            </w:r>
            <w:r w:rsidR="002C7918">
              <w:rPr>
                <w:noProof/>
                <w:webHidden/>
              </w:rPr>
              <w:t>50</w:t>
            </w:r>
            <w:r w:rsidR="00A703B7">
              <w:rPr>
                <w:noProof/>
                <w:webHidden/>
              </w:rPr>
              <w:fldChar w:fldCharType="end"/>
            </w:r>
          </w:hyperlink>
        </w:p>
        <w:p w:rsidR="001E0552" w:rsidRDefault="00C012C8">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A703B7">
              <w:rPr>
                <w:noProof/>
                <w:webHidden/>
              </w:rPr>
              <w:fldChar w:fldCharType="begin"/>
            </w:r>
            <w:r w:rsidR="001E0552">
              <w:rPr>
                <w:noProof/>
                <w:webHidden/>
              </w:rPr>
              <w:instrText xml:space="preserve"> PAGEREF _Toc451325372 \h </w:instrText>
            </w:r>
            <w:r w:rsidR="00A703B7">
              <w:rPr>
                <w:noProof/>
                <w:webHidden/>
              </w:rPr>
            </w:r>
            <w:r w:rsidR="00A703B7">
              <w:rPr>
                <w:noProof/>
                <w:webHidden/>
              </w:rPr>
              <w:fldChar w:fldCharType="separate"/>
            </w:r>
            <w:r w:rsidR="002C7918">
              <w:rPr>
                <w:noProof/>
                <w:webHidden/>
              </w:rPr>
              <w:t>50</w:t>
            </w:r>
            <w:r w:rsidR="00A703B7">
              <w:rPr>
                <w:noProof/>
                <w:webHidden/>
              </w:rPr>
              <w:fldChar w:fldCharType="end"/>
            </w:r>
          </w:hyperlink>
        </w:p>
        <w:p w:rsidR="001E0552" w:rsidRDefault="00C012C8">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A703B7">
              <w:rPr>
                <w:noProof/>
                <w:webHidden/>
              </w:rPr>
              <w:fldChar w:fldCharType="begin"/>
            </w:r>
            <w:r w:rsidR="001E0552">
              <w:rPr>
                <w:noProof/>
                <w:webHidden/>
              </w:rPr>
              <w:instrText xml:space="preserve"> PAGEREF _Toc451325373 \h </w:instrText>
            </w:r>
            <w:r w:rsidR="00A703B7">
              <w:rPr>
                <w:noProof/>
                <w:webHidden/>
              </w:rPr>
            </w:r>
            <w:r w:rsidR="00A703B7">
              <w:rPr>
                <w:noProof/>
                <w:webHidden/>
              </w:rPr>
              <w:fldChar w:fldCharType="separate"/>
            </w:r>
            <w:r w:rsidR="002C7918">
              <w:rPr>
                <w:noProof/>
                <w:webHidden/>
              </w:rPr>
              <w:t>51</w:t>
            </w:r>
            <w:r w:rsidR="00A703B7">
              <w:rPr>
                <w:noProof/>
                <w:webHidden/>
              </w:rPr>
              <w:fldChar w:fldCharType="end"/>
            </w:r>
          </w:hyperlink>
        </w:p>
        <w:p w:rsidR="001E0552" w:rsidRDefault="00C012C8">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A703B7">
              <w:rPr>
                <w:noProof/>
                <w:webHidden/>
              </w:rPr>
              <w:fldChar w:fldCharType="begin"/>
            </w:r>
            <w:r w:rsidR="001E0552">
              <w:rPr>
                <w:noProof/>
                <w:webHidden/>
              </w:rPr>
              <w:instrText xml:space="preserve"> PAGEREF _Toc451325374 \h </w:instrText>
            </w:r>
            <w:r w:rsidR="00A703B7">
              <w:rPr>
                <w:noProof/>
                <w:webHidden/>
              </w:rPr>
            </w:r>
            <w:r w:rsidR="00A703B7">
              <w:rPr>
                <w:noProof/>
                <w:webHidden/>
              </w:rPr>
              <w:fldChar w:fldCharType="separate"/>
            </w:r>
            <w:r w:rsidR="002C7918">
              <w:rPr>
                <w:noProof/>
                <w:webHidden/>
              </w:rPr>
              <w:t>51</w:t>
            </w:r>
            <w:r w:rsidR="00A703B7">
              <w:rPr>
                <w:noProof/>
                <w:webHidden/>
              </w:rPr>
              <w:fldChar w:fldCharType="end"/>
            </w:r>
          </w:hyperlink>
        </w:p>
        <w:p w:rsidR="001E0552" w:rsidRDefault="00C012C8">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A703B7">
              <w:rPr>
                <w:noProof/>
                <w:webHidden/>
              </w:rPr>
              <w:fldChar w:fldCharType="begin"/>
            </w:r>
            <w:r w:rsidR="001E0552">
              <w:rPr>
                <w:noProof/>
                <w:webHidden/>
              </w:rPr>
              <w:instrText xml:space="preserve"> PAGEREF _Toc451325375 \h </w:instrText>
            </w:r>
            <w:r w:rsidR="00A703B7">
              <w:rPr>
                <w:noProof/>
                <w:webHidden/>
              </w:rPr>
            </w:r>
            <w:r w:rsidR="00A703B7">
              <w:rPr>
                <w:noProof/>
                <w:webHidden/>
              </w:rPr>
              <w:fldChar w:fldCharType="separate"/>
            </w:r>
            <w:r w:rsidR="002C7918">
              <w:rPr>
                <w:noProof/>
                <w:webHidden/>
              </w:rPr>
              <w:t>53</w:t>
            </w:r>
            <w:r w:rsidR="00A703B7">
              <w:rPr>
                <w:noProof/>
                <w:webHidden/>
              </w:rPr>
              <w:fldChar w:fldCharType="end"/>
            </w:r>
          </w:hyperlink>
        </w:p>
        <w:p w:rsidR="001E0552" w:rsidRDefault="00C012C8">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A703B7">
              <w:rPr>
                <w:noProof/>
                <w:webHidden/>
              </w:rPr>
              <w:fldChar w:fldCharType="begin"/>
            </w:r>
            <w:r w:rsidR="001E0552">
              <w:rPr>
                <w:noProof/>
                <w:webHidden/>
              </w:rPr>
              <w:instrText xml:space="preserve"> PAGEREF _Toc451325376 \h </w:instrText>
            </w:r>
            <w:r w:rsidR="00A703B7">
              <w:rPr>
                <w:noProof/>
                <w:webHidden/>
              </w:rPr>
            </w:r>
            <w:r w:rsidR="00A703B7">
              <w:rPr>
                <w:noProof/>
                <w:webHidden/>
              </w:rPr>
              <w:fldChar w:fldCharType="separate"/>
            </w:r>
            <w:r w:rsidR="002C7918">
              <w:rPr>
                <w:noProof/>
                <w:webHidden/>
              </w:rPr>
              <w:t>55</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A703B7">
              <w:rPr>
                <w:noProof/>
                <w:webHidden/>
              </w:rPr>
              <w:fldChar w:fldCharType="begin"/>
            </w:r>
            <w:r w:rsidR="001E0552">
              <w:rPr>
                <w:noProof/>
                <w:webHidden/>
              </w:rPr>
              <w:instrText xml:space="preserve"> PAGEREF _Toc451325377 \h </w:instrText>
            </w:r>
            <w:r w:rsidR="00A703B7">
              <w:rPr>
                <w:noProof/>
                <w:webHidden/>
              </w:rPr>
            </w:r>
            <w:r w:rsidR="00A703B7">
              <w:rPr>
                <w:noProof/>
                <w:webHidden/>
              </w:rPr>
              <w:fldChar w:fldCharType="separate"/>
            </w:r>
            <w:r w:rsidR="002C7918">
              <w:rPr>
                <w:noProof/>
                <w:webHidden/>
              </w:rPr>
              <w:t>56</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A703B7">
              <w:rPr>
                <w:noProof/>
                <w:webHidden/>
              </w:rPr>
              <w:fldChar w:fldCharType="begin"/>
            </w:r>
            <w:r w:rsidR="001E0552">
              <w:rPr>
                <w:noProof/>
                <w:webHidden/>
              </w:rPr>
              <w:instrText xml:space="preserve"> PAGEREF _Toc451325378 \h </w:instrText>
            </w:r>
            <w:r w:rsidR="00A703B7">
              <w:rPr>
                <w:noProof/>
                <w:webHidden/>
              </w:rPr>
            </w:r>
            <w:r w:rsidR="00A703B7">
              <w:rPr>
                <w:noProof/>
                <w:webHidden/>
              </w:rPr>
              <w:fldChar w:fldCharType="separate"/>
            </w:r>
            <w:r w:rsidR="002C7918">
              <w:rPr>
                <w:noProof/>
                <w:webHidden/>
              </w:rPr>
              <w:t>57</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A703B7">
              <w:rPr>
                <w:noProof/>
                <w:webHidden/>
              </w:rPr>
              <w:fldChar w:fldCharType="begin"/>
            </w:r>
            <w:r w:rsidR="001E0552">
              <w:rPr>
                <w:noProof/>
                <w:webHidden/>
              </w:rPr>
              <w:instrText xml:space="preserve"> PAGEREF _Toc451325379 \h </w:instrText>
            </w:r>
            <w:r w:rsidR="00A703B7">
              <w:rPr>
                <w:noProof/>
                <w:webHidden/>
              </w:rPr>
            </w:r>
            <w:r w:rsidR="00A703B7">
              <w:rPr>
                <w:noProof/>
                <w:webHidden/>
              </w:rPr>
              <w:fldChar w:fldCharType="separate"/>
            </w:r>
            <w:r w:rsidR="002C7918">
              <w:rPr>
                <w:noProof/>
                <w:webHidden/>
              </w:rPr>
              <w:t>57</w:t>
            </w:r>
            <w:r w:rsidR="00A703B7">
              <w:rPr>
                <w:noProof/>
                <w:webHidden/>
              </w:rPr>
              <w:fldChar w:fldCharType="end"/>
            </w:r>
          </w:hyperlink>
        </w:p>
        <w:p w:rsidR="001E0552" w:rsidRDefault="00C012C8">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A703B7">
              <w:rPr>
                <w:noProof/>
                <w:webHidden/>
              </w:rPr>
              <w:fldChar w:fldCharType="begin"/>
            </w:r>
            <w:r w:rsidR="001E0552">
              <w:rPr>
                <w:noProof/>
                <w:webHidden/>
              </w:rPr>
              <w:instrText xml:space="preserve"> PAGEREF _Toc451325380 \h </w:instrText>
            </w:r>
            <w:r w:rsidR="00A703B7">
              <w:rPr>
                <w:noProof/>
                <w:webHidden/>
              </w:rPr>
            </w:r>
            <w:r w:rsidR="00A703B7">
              <w:rPr>
                <w:noProof/>
                <w:webHidden/>
              </w:rPr>
              <w:fldChar w:fldCharType="separate"/>
            </w:r>
            <w:r w:rsidR="002C7918">
              <w:rPr>
                <w:noProof/>
                <w:webHidden/>
              </w:rPr>
              <w:t>59</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A703B7">
              <w:rPr>
                <w:noProof/>
                <w:webHidden/>
              </w:rPr>
              <w:fldChar w:fldCharType="begin"/>
            </w:r>
            <w:r w:rsidR="001E0552">
              <w:rPr>
                <w:noProof/>
                <w:webHidden/>
              </w:rPr>
              <w:instrText xml:space="preserve"> PAGEREF _Toc451325381 \h </w:instrText>
            </w:r>
            <w:r w:rsidR="00A703B7">
              <w:rPr>
                <w:noProof/>
                <w:webHidden/>
              </w:rPr>
            </w:r>
            <w:r w:rsidR="00A703B7">
              <w:rPr>
                <w:noProof/>
                <w:webHidden/>
              </w:rPr>
              <w:fldChar w:fldCharType="separate"/>
            </w:r>
            <w:r w:rsidR="002C7918">
              <w:rPr>
                <w:noProof/>
                <w:webHidden/>
              </w:rPr>
              <w:t>61</w:t>
            </w:r>
            <w:r w:rsidR="00A703B7">
              <w:rPr>
                <w:noProof/>
                <w:webHidden/>
              </w:rPr>
              <w:fldChar w:fldCharType="end"/>
            </w:r>
          </w:hyperlink>
        </w:p>
        <w:p w:rsidR="001E0552" w:rsidRDefault="00C012C8">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A703B7">
              <w:rPr>
                <w:noProof/>
                <w:webHidden/>
              </w:rPr>
              <w:fldChar w:fldCharType="begin"/>
            </w:r>
            <w:r w:rsidR="001E0552">
              <w:rPr>
                <w:noProof/>
                <w:webHidden/>
              </w:rPr>
              <w:instrText xml:space="preserve"> PAGEREF _Toc451325382 \h </w:instrText>
            </w:r>
            <w:r w:rsidR="00A703B7">
              <w:rPr>
                <w:noProof/>
                <w:webHidden/>
              </w:rPr>
            </w:r>
            <w:r w:rsidR="00A703B7">
              <w:rPr>
                <w:noProof/>
                <w:webHidden/>
              </w:rPr>
              <w:fldChar w:fldCharType="separate"/>
            </w:r>
            <w:r w:rsidR="002C7918">
              <w:rPr>
                <w:noProof/>
                <w:webHidden/>
              </w:rPr>
              <w:t>61</w:t>
            </w:r>
            <w:r w:rsidR="00A703B7">
              <w:rPr>
                <w:noProof/>
                <w:webHidden/>
              </w:rPr>
              <w:fldChar w:fldCharType="end"/>
            </w:r>
          </w:hyperlink>
        </w:p>
        <w:p w:rsidR="001E0552" w:rsidRDefault="00C012C8">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A703B7">
              <w:rPr>
                <w:noProof/>
                <w:webHidden/>
              </w:rPr>
              <w:fldChar w:fldCharType="begin"/>
            </w:r>
            <w:r w:rsidR="001E0552">
              <w:rPr>
                <w:noProof/>
                <w:webHidden/>
              </w:rPr>
              <w:instrText xml:space="preserve"> PAGEREF _Toc451325383 \h </w:instrText>
            </w:r>
            <w:r w:rsidR="00A703B7">
              <w:rPr>
                <w:noProof/>
                <w:webHidden/>
              </w:rPr>
            </w:r>
            <w:r w:rsidR="00A703B7">
              <w:rPr>
                <w:noProof/>
                <w:webHidden/>
              </w:rPr>
              <w:fldChar w:fldCharType="separate"/>
            </w:r>
            <w:r w:rsidR="002C7918">
              <w:rPr>
                <w:b/>
                <w:bCs/>
                <w:noProof/>
                <w:webHidden/>
              </w:rPr>
              <w:t>Błąd! Nie zdefiniowano zakładki.</w:t>
            </w:r>
            <w:r w:rsidR="00A703B7">
              <w:rPr>
                <w:noProof/>
                <w:webHidden/>
              </w:rPr>
              <w:fldChar w:fldCharType="end"/>
            </w:r>
          </w:hyperlink>
        </w:p>
        <w:p w:rsidR="001E0552" w:rsidRDefault="00C012C8">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A703B7">
              <w:rPr>
                <w:noProof/>
                <w:webHidden/>
              </w:rPr>
              <w:fldChar w:fldCharType="begin"/>
            </w:r>
            <w:r w:rsidR="001E0552">
              <w:rPr>
                <w:noProof/>
                <w:webHidden/>
              </w:rPr>
              <w:instrText xml:space="preserve"> PAGEREF _Toc451325384 \h </w:instrText>
            </w:r>
            <w:r w:rsidR="00A703B7">
              <w:rPr>
                <w:noProof/>
                <w:webHidden/>
              </w:rPr>
            </w:r>
            <w:r w:rsidR="00A703B7">
              <w:rPr>
                <w:noProof/>
                <w:webHidden/>
              </w:rPr>
              <w:fldChar w:fldCharType="separate"/>
            </w:r>
            <w:r w:rsidR="002C7918">
              <w:rPr>
                <w:noProof/>
                <w:webHidden/>
              </w:rPr>
              <w:t>62</w:t>
            </w:r>
            <w:r w:rsidR="00A703B7">
              <w:rPr>
                <w:noProof/>
                <w:webHidden/>
              </w:rPr>
              <w:fldChar w:fldCharType="end"/>
            </w:r>
          </w:hyperlink>
        </w:p>
        <w:p w:rsidR="001E0552" w:rsidRDefault="00C012C8">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A703B7">
              <w:rPr>
                <w:noProof/>
                <w:webHidden/>
              </w:rPr>
              <w:fldChar w:fldCharType="begin"/>
            </w:r>
            <w:r w:rsidR="001E0552">
              <w:rPr>
                <w:noProof/>
                <w:webHidden/>
              </w:rPr>
              <w:instrText xml:space="preserve"> PAGEREF _Toc451325385 \h </w:instrText>
            </w:r>
            <w:r w:rsidR="00A703B7">
              <w:rPr>
                <w:noProof/>
                <w:webHidden/>
              </w:rPr>
            </w:r>
            <w:r w:rsidR="00A703B7">
              <w:rPr>
                <w:noProof/>
                <w:webHidden/>
              </w:rPr>
              <w:fldChar w:fldCharType="separate"/>
            </w:r>
            <w:r w:rsidR="002C7918">
              <w:rPr>
                <w:noProof/>
                <w:webHidden/>
              </w:rPr>
              <w:t>72</w:t>
            </w:r>
            <w:r w:rsidR="00A703B7">
              <w:rPr>
                <w:noProof/>
                <w:webHidden/>
              </w:rPr>
              <w:fldChar w:fldCharType="end"/>
            </w:r>
          </w:hyperlink>
        </w:p>
        <w:p w:rsidR="001E0552" w:rsidRDefault="001E0552">
          <w:pPr>
            <w:pStyle w:val="Spistreci1"/>
            <w:tabs>
              <w:tab w:val="right" w:leader="dot" w:pos="10194"/>
            </w:tabs>
            <w:rPr>
              <w:noProof/>
              <w:lang w:eastAsia="pl-PL"/>
            </w:rPr>
          </w:pPr>
        </w:p>
        <w:p w:rsidR="001E0552" w:rsidRDefault="00A703B7"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2" w:name="_Toc451325348"/>
      <w:r>
        <w:rPr>
          <w:rFonts w:ascii="Arial Narrow" w:hAnsi="Arial Narrow"/>
        </w:rPr>
        <w:t>W</w:t>
      </w:r>
      <w:r w:rsidR="006C44C7" w:rsidRPr="00F90392">
        <w:rPr>
          <w:rFonts w:ascii="Arial Narrow" w:hAnsi="Arial Narrow"/>
        </w:rPr>
        <w:t>PROWADZENIE</w:t>
      </w:r>
      <w:bookmarkEnd w:id="1"/>
      <w:bookmarkEnd w:id="2"/>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 xml:space="preserve">Lokalna Strategia Rozwoju została przygotowana przez członków Stowarzyszenia „Królewskie </w:t>
      </w:r>
      <w:proofErr w:type="spellStart"/>
      <w:r w:rsidRPr="00F90392">
        <w:rPr>
          <w:rFonts w:ascii="Arial Narrow" w:hAnsi="Arial Narrow"/>
          <w:i/>
        </w:rPr>
        <w:t>Ponidzie</w:t>
      </w:r>
      <w:proofErr w:type="spellEnd"/>
      <w:r w:rsidRPr="00F90392">
        <w:rPr>
          <w:rFonts w:ascii="Arial Narrow" w:hAnsi="Arial Narrow"/>
          <w:i/>
        </w:rPr>
        <w:t>”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 xml:space="preserve">okument powstał dzięki zaangażowaniu i pracy zespołowej pracowników LGD „Królewskie </w:t>
      </w:r>
      <w:proofErr w:type="spellStart"/>
      <w:r w:rsidR="0005713F" w:rsidRPr="00522B04">
        <w:rPr>
          <w:rFonts w:ascii="Arial Narrow" w:hAnsi="Arial Narrow"/>
        </w:rPr>
        <w:t>Ponidzie</w:t>
      </w:r>
      <w:proofErr w:type="spellEnd"/>
      <w:r w:rsidR="0005713F"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Ewa </w:t>
      </w:r>
      <w:proofErr w:type="spellStart"/>
      <w:r w:rsidRPr="00522B04">
        <w:rPr>
          <w:rFonts w:ascii="Arial Narrow" w:hAnsi="Arial Narrow"/>
          <w:b/>
        </w:rPr>
        <w:t>Satora</w:t>
      </w:r>
      <w:proofErr w:type="spellEnd"/>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 xml:space="preserve">Za merytoryczny wkład w pracę nad strategią zespół opracowujący składa podziękowania Zarządowi LGD „Królewskie </w:t>
      </w:r>
      <w:proofErr w:type="spellStart"/>
      <w:r w:rsidRPr="00522B04">
        <w:rPr>
          <w:rFonts w:ascii="Arial Narrow" w:hAnsi="Arial Narrow"/>
        </w:rPr>
        <w:t>Ponidzie</w:t>
      </w:r>
      <w:proofErr w:type="spellEnd"/>
      <w:r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3" w:name="_Toc220878183"/>
      <w:bookmarkStart w:id="4"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3"/>
      <w:r w:rsidR="003846FC" w:rsidRPr="00F90392">
        <w:rPr>
          <w:rFonts w:ascii="Arial Narrow" w:hAnsi="Arial Narrow"/>
        </w:rPr>
        <w:t>LOKALNEJ GRUPY DZIAŁANIA</w:t>
      </w:r>
      <w:bookmarkEnd w:id="4"/>
    </w:p>
    <w:p w:rsidR="006C44C7" w:rsidRPr="00F90392" w:rsidRDefault="00186C06" w:rsidP="00334AED">
      <w:pPr>
        <w:pStyle w:val="Nagwek2"/>
        <w:spacing w:line="240" w:lineRule="auto"/>
        <w:ind w:left="720"/>
        <w:rPr>
          <w:rFonts w:ascii="Arial Narrow" w:hAnsi="Arial Narrow"/>
        </w:rPr>
      </w:pPr>
      <w:bookmarkStart w:id="5" w:name="_Toc220878184"/>
      <w:bookmarkStart w:id="6" w:name="_Toc451325350"/>
      <w:r w:rsidRPr="00F90392">
        <w:rPr>
          <w:rFonts w:ascii="Arial Narrow" w:hAnsi="Arial Narrow"/>
        </w:rPr>
        <w:t xml:space="preserve">I.1. </w:t>
      </w:r>
      <w:r w:rsidR="006C44C7" w:rsidRPr="00F90392">
        <w:rPr>
          <w:rFonts w:ascii="Arial Narrow" w:hAnsi="Arial Narrow"/>
        </w:rPr>
        <w:t xml:space="preserve">FORMA PRAWNA I </w:t>
      </w:r>
      <w:bookmarkEnd w:id="5"/>
      <w:r w:rsidR="003846FC" w:rsidRPr="00F90392">
        <w:rPr>
          <w:rFonts w:ascii="Arial Narrow" w:hAnsi="Arial Narrow"/>
        </w:rPr>
        <w:t>NAZWA STOWARZYSZENIA</w:t>
      </w:r>
      <w:bookmarkEnd w:id="6"/>
    </w:p>
    <w:p w:rsidR="00FE355E" w:rsidRDefault="003846FC" w:rsidP="00334AED">
      <w:pPr>
        <w:spacing w:line="240" w:lineRule="auto"/>
        <w:jc w:val="both"/>
        <w:rPr>
          <w:rFonts w:ascii="Arial Narrow" w:hAnsi="Arial Narrow"/>
        </w:rPr>
      </w:pPr>
      <w:r>
        <w:rPr>
          <w:rFonts w:ascii="Arial Narrow" w:hAnsi="Arial Narrow"/>
        </w:rPr>
        <w:t xml:space="preserve">Lokalna Grupa Działania „Królewskie </w:t>
      </w:r>
      <w:proofErr w:type="spellStart"/>
      <w:r>
        <w:rPr>
          <w:rFonts w:ascii="Arial Narrow" w:hAnsi="Arial Narrow"/>
        </w:rPr>
        <w:t>Ponidzie</w:t>
      </w:r>
      <w:proofErr w:type="spellEnd"/>
      <w:r>
        <w:rPr>
          <w:rFonts w:ascii="Arial Narrow" w:hAnsi="Arial Narrow"/>
        </w:rPr>
        <w:t>”</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z 2001 r. Nr 79, poz. 855 z </w:t>
      </w:r>
      <w:proofErr w:type="spellStart"/>
      <w:r w:rsidR="006C44C7" w:rsidRPr="00CB52FA">
        <w:rPr>
          <w:rFonts w:ascii="Arial Narrow" w:hAnsi="Arial Narrow"/>
        </w:rPr>
        <w:t>późn</w:t>
      </w:r>
      <w:proofErr w:type="spellEnd"/>
      <w:r w:rsidR="006C44C7" w:rsidRPr="00CB52FA">
        <w:rPr>
          <w:rFonts w:ascii="Arial Narrow" w:hAnsi="Arial Narrow"/>
        </w:rPr>
        <w:t>.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 xml:space="preserve">a wprowadzone zmiany zostały odnotowane w danych KRS. Stowarzyszenie „Królewskie </w:t>
      </w:r>
      <w:proofErr w:type="spellStart"/>
      <w:r w:rsidR="00FE355E">
        <w:rPr>
          <w:rFonts w:ascii="Arial Narrow" w:hAnsi="Arial Narrow"/>
        </w:rPr>
        <w:t>Ponidzie</w:t>
      </w:r>
      <w:proofErr w:type="spellEnd"/>
      <w:r w:rsidR="00FE355E">
        <w:rPr>
          <w:rFonts w:ascii="Arial Narrow" w:hAnsi="Arial Narrow"/>
        </w:rPr>
        <w:t>”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w:t>
      </w:r>
      <w:proofErr w:type="spellStart"/>
      <w:r w:rsidR="00390402" w:rsidRPr="0032168A">
        <w:rPr>
          <w:rFonts w:ascii="Arial Narrow" w:hAnsi="Arial Narrow"/>
        </w:rPr>
        <w:t>Busku-Zdroju</w:t>
      </w:r>
      <w:proofErr w:type="spellEnd"/>
      <w:r w:rsidR="00390402" w:rsidRPr="0032168A">
        <w:rPr>
          <w:rFonts w:ascii="Arial Narrow" w:hAnsi="Arial Narrow"/>
        </w:rPr>
        <w:t xml:space="preserve">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7" w:name="_Toc451325351"/>
      <w:r w:rsidRPr="00F90392">
        <w:rPr>
          <w:rFonts w:ascii="Arial Narrow" w:hAnsi="Arial Narrow"/>
        </w:rPr>
        <w:t xml:space="preserve">I.2.  </w:t>
      </w:r>
      <w:r w:rsidR="00FE355E" w:rsidRPr="00F90392">
        <w:rPr>
          <w:rFonts w:ascii="Arial Narrow" w:hAnsi="Arial Narrow"/>
        </w:rPr>
        <w:t>OBSZAR</w:t>
      </w:r>
      <w:bookmarkEnd w:id="7"/>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w:t>
      </w:r>
      <w:proofErr w:type="spellStart"/>
      <w:r w:rsidR="00FE355E">
        <w:rPr>
          <w:rFonts w:ascii="Arial Narrow" w:hAnsi="Arial Narrow"/>
        </w:rPr>
        <w:t>Ponidzie</w:t>
      </w:r>
      <w:proofErr w:type="spellEnd"/>
      <w:r w:rsidR="00FE355E">
        <w:rPr>
          <w:rFonts w:ascii="Arial Narrow" w:hAnsi="Arial Narrow"/>
        </w:rPr>
        <w:t xml:space="preserv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F32B8F"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simplePos x="0" y="0"/>
                <wp:positionH relativeFrom="column">
                  <wp:posOffset>4376420</wp:posOffset>
                </wp:positionH>
                <wp:positionV relativeFrom="paragraph">
                  <wp:posOffset>1429385</wp:posOffset>
                </wp:positionV>
                <wp:extent cx="128905" cy="594360"/>
                <wp:effectExtent l="78105" t="37465" r="78740" b="34925"/>
                <wp:wrapNone/>
                <wp:docPr id="22"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EBC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simplePos x="0" y="0"/>
                <wp:positionH relativeFrom="column">
                  <wp:posOffset>2233930</wp:posOffset>
                </wp:positionH>
                <wp:positionV relativeFrom="paragraph">
                  <wp:posOffset>1228725</wp:posOffset>
                </wp:positionV>
                <wp:extent cx="1401445" cy="200660"/>
                <wp:effectExtent l="0" t="19050" r="27305" b="27940"/>
                <wp:wrapNone/>
                <wp:docPr id="21"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7D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S6gFVI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8" w:name="_Toc436744986"/>
      <w:r w:rsidRPr="00F90392">
        <w:rPr>
          <w:rFonts w:ascii="Arial Narrow" w:hAnsi="Arial Narrow"/>
          <w:sz w:val="22"/>
          <w:szCs w:val="22"/>
        </w:rPr>
        <w:t xml:space="preserve">Rysunek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xml:space="preserve"> Obszar LGD „Królewskie </w:t>
      </w:r>
      <w:proofErr w:type="spellStart"/>
      <w:r w:rsidRPr="00F90392">
        <w:rPr>
          <w:rFonts w:ascii="Arial Narrow" w:hAnsi="Arial Narrow"/>
          <w:sz w:val="22"/>
          <w:szCs w:val="22"/>
        </w:rPr>
        <w:t>Ponidzie</w:t>
      </w:r>
      <w:bookmarkEnd w:id="8"/>
      <w:proofErr w:type="spellEnd"/>
    </w:p>
    <w:p w:rsidR="00E71C8B" w:rsidRPr="00F90392" w:rsidRDefault="00873DF1" w:rsidP="00806168">
      <w:pPr>
        <w:pStyle w:val="Legenda"/>
        <w:keepNext/>
        <w:rPr>
          <w:rFonts w:ascii="Arial Narrow" w:hAnsi="Arial Narrow"/>
          <w:b w:val="0"/>
        </w:rPr>
      </w:pPr>
      <w:bookmarkStart w:id="9" w:name="_Toc524935968"/>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9"/>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10" w:name="_Toc451325352"/>
      <w:r w:rsidRPr="00F90392">
        <w:rPr>
          <w:rFonts w:ascii="Arial Narrow" w:hAnsi="Arial Narrow"/>
        </w:rPr>
        <w:lastRenderedPageBreak/>
        <w:t xml:space="preserve">I.3. </w:t>
      </w:r>
      <w:r w:rsidR="007E1A16" w:rsidRPr="00F90392">
        <w:rPr>
          <w:rFonts w:ascii="Arial Narrow" w:hAnsi="Arial Narrow"/>
        </w:rPr>
        <w:t>POTENCJAŁ LGD</w:t>
      </w:r>
      <w:bookmarkEnd w:id="10"/>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w:t>
      </w:r>
      <w:proofErr w:type="spellStart"/>
      <w:r>
        <w:rPr>
          <w:rFonts w:ascii="Arial Narrow" w:hAnsi="Arial Narrow"/>
        </w:rPr>
        <w:t>Ponidzie</w:t>
      </w:r>
      <w:proofErr w:type="spellEnd"/>
      <w:r>
        <w:rPr>
          <w:rFonts w:ascii="Arial Narrow" w:hAnsi="Arial Narrow"/>
        </w:rPr>
        <w:t xml:space="preserv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w:t>
      </w:r>
      <w:proofErr w:type="spellStart"/>
      <w:r w:rsidR="00E509F9">
        <w:rPr>
          <w:rFonts w:ascii="Arial Narrow" w:hAnsi="Arial Narrow"/>
        </w:rPr>
        <w:t>Ponidzie</w:t>
      </w:r>
      <w:proofErr w:type="spellEnd"/>
      <w:r w:rsidR="00E509F9">
        <w:rPr>
          <w:rFonts w:ascii="Arial Narrow" w:hAnsi="Arial Narrow"/>
        </w:rPr>
        <w:t xml:space="preserv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w:t>
      </w:r>
      <w:proofErr w:type="spellStart"/>
      <w:r w:rsidRPr="0032168A">
        <w:rPr>
          <w:rFonts w:ascii="Arial Narrow" w:hAnsi="Arial Narrow"/>
          <w:i/>
        </w:rPr>
        <w:t>Ponidzia</w:t>
      </w:r>
      <w:proofErr w:type="spellEnd"/>
      <w:r w:rsidRPr="0032168A">
        <w:rPr>
          <w:rFonts w:ascii="Arial Narrow" w:hAnsi="Arial Narrow"/>
          <w:i/>
        </w:rPr>
        <w:t xml:space="preserve">: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w:t>
      </w:r>
      <w:proofErr w:type="spellStart"/>
      <w:r w:rsidRPr="00544451">
        <w:rPr>
          <w:rFonts w:ascii="Arial Narrow" w:hAnsi="Arial Narrow" w:cs="Arial"/>
          <w:b/>
          <w:i/>
        </w:rPr>
        <w:t>Ponidzia</w:t>
      </w:r>
      <w:proofErr w:type="spellEnd"/>
      <w:r w:rsidRPr="00544451">
        <w:rPr>
          <w:rFonts w:ascii="Arial Narrow" w:hAnsi="Arial Narrow" w:cs="Arial"/>
          <w:b/>
          <w:i/>
        </w:rPr>
        <w:t>”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w:t>
      </w:r>
      <w:proofErr w:type="spellStart"/>
      <w:r w:rsidR="00430F10">
        <w:rPr>
          <w:rFonts w:ascii="Arial Narrow" w:hAnsi="Arial Narrow" w:cs="Arial"/>
        </w:rPr>
        <w:t>Ponidzie</w:t>
      </w:r>
      <w:proofErr w:type="spellEnd"/>
      <w:r w:rsidR="00430F10">
        <w:rPr>
          <w:rFonts w:ascii="Arial Narrow" w:hAnsi="Arial Narrow" w:cs="Arial"/>
        </w:rPr>
        <w:t xml:space="preserv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w:t>
      </w:r>
      <w:r w:rsidR="00430F10">
        <w:rPr>
          <w:rFonts w:ascii="Arial Narrow" w:hAnsi="Arial Narrow" w:cs="Arial"/>
        </w:rPr>
        <w:lastRenderedPageBreak/>
        <w:t xml:space="preserve">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 xml:space="preserve">Każda w gmin tworzących LGD „Królewskie </w:t>
      </w:r>
      <w:proofErr w:type="spellStart"/>
      <w:r>
        <w:rPr>
          <w:rFonts w:ascii="Arial Narrow" w:hAnsi="Arial Narrow" w:cs="Arial"/>
        </w:rPr>
        <w:t>Ponidzie</w:t>
      </w:r>
      <w:proofErr w:type="spellEnd"/>
      <w:r>
        <w:rPr>
          <w:rFonts w:ascii="Arial Narrow" w:hAnsi="Arial Narrow" w:cs="Arial"/>
        </w:rPr>
        <w:t>”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w:t>
      </w:r>
      <w:proofErr w:type="spellStart"/>
      <w:r w:rsidR="00CE1057">
        <w:rPr>
          <w:rFonts w:ascii="Arial Narrow" w:hAnsi="Arial Narrow" w:cs="Arial"/>
        </w:rPr>
        <w:t>Ponidzia</w:t>
      </w:r>
      <w:proofErr w:type="spellEnd"/>
      <w:r w:rsidR="00CE1057">
        <w:rPr>
          <w:rFonts w:ascii="Arial Narrow" w:hAnsi="Arial Narrow" w:cs="Arial"/>
        </w:rPr>
        <w:t xml:space="preserve">”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w:t>
      </w:r>
      <w:proofErr w:type="spellStart"/>
      <w:r>
        <w:rPr>
          <w:rFonts w:ascii="Arial Narrow" w:hAnsi="Arial Narrow" w:cs="Arial"/>
        </w:rPr>
        <w:t>Ponidzie</w:t>
      </w:r>
      <w:proofErr w:type="spellEnd"/>
      <w:r>
        <w:rPr>
          <w:rFonts w:ascii="Arial Narrow" w:hAnsi="Arial Narrow" w:cs="Arial"/>
        </w:rPr>
        <w:t xml:space="preserv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w:t>
      </w:r>
      <w:proofErr w:type="spellStart"/>
      <w:r>
        <w:rPr>
          <w:rFonts w:ascii="Arial Narrow" w:hAnsi="Arial Narrow"/>
        </w:rPr>
        <w:t>Ponidzia</w:t>
      </w:r>
      <w:proofErr w:type="spellEnd"/>
      <w:r>
        <w:rPr>
          <w:rFonts w:ascii="Arial Narrow" w:hAnsi="Arial Narrow"/>
        </w:rPr>
        <w:t xml:space="preserve">”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w:t>
      </w:r>
      <w:proofErr w:type="spellStart"/>
      <w:r w:rsidR="0011034D">
        <w:rPr>
          <w:rFonts w:ascii="Arial Narrow" w:hAnsi="Arial Narrow"/>
          <w:lang w:eastAsia="pl-PL"/>
        </w:rPr>
        <w:t>członkowstwa</w:t>
      </w:r>
      <w:proofErr w:type="spellEnd"/>
      <w:r w:rsidR="0011034D">
        <w:rPr>
          <w:rFonts w:ascii="Arial Narrow" w:hAnsi="Arial Narrow"/>
          <w:lang w:eastAsia="pl-PL"/>
        </w:rPr>
        <w:t xml:space="preserve">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spa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w:t>
      </w:r>
      <w:proofErr w:type="spellStart"/>
      <w:r w:rsidR="008E4AD8">
        <w:rPr>
          <w:rFonts w:ascii="Arial Narrow" w:hAnsi="Arial Narrow"/>
          <w:lang w:eastAsia="pl-PL"/>
        </w:rPr>
        <w:t>Ponidzia</w:t>
      </w:r>
      <w:proofErr w:type="spellEnd"/>
      <w:r w:rsidR="008E4AD8">
        <w:rPr>
          <w:rFonts w:ascii="Arial Narrow" w:hAnsi="Arial Narrow"/>
          <w:lang w:eastAsia="pl-PL"/>
        </w:rPr>
        <w:t xml:space="preserve">”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w:t>
      </w:r>
      <w:proofErr w:type="spellStart"/>
      <w:r w:rsidR="003326F0">
        <w:rPr>
          <w:rFonts w:ascii="Arial Narrow" w:hAnsi="Arial Narrow"/>
          <w:lang w:eastAsia="pl-PL"/>
        </w:rPr>
        <w:t>Ponidzie</w:t>
      </w:r>
      <w:proofErr w:type="spellEnd"/>
      <w:r w:rsidR="003326F0">
        <w:rPr>
          <w:rFonts w:ascii="Arial Narrow" w:hAnsi="Arial Narrow"/>
          <w:lang w:eastAsia="pl-PL"/>
        </w:rPr>
        <w:t xml:space="preserv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w:t>
      </w:r>
      <w:proofErr w:type="spellStart"/>
      <w:r w:rsidRPr="006122D9">
        <w:rPr>
          <w:rFonts w:ascii="Arial Narrow" w:hAnsi="Arial Narrow"/>
        </w:rPr>
        <w:t>Ponidzie</w:t>
      </w:r>
      <w:proofErr w:type="spellEnd"/>
      <w:r w:rsidRPr="006122D9">
        <w:rPr>
          <w:rFonts w:ascii="Arial Narrow" w:hAnsi="Arial Narrow"/>
        </w:rPr>
        <w:t xml:space="preserv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w:t>
      </w:r>
      <w:r w:rsidRPr="006122D9">
        <w:rPr>
          <w:rFonts w:ascii="Arial Narrow" w:hAnsi="Arial Narrow" w:cs="Arial"/>
        </w:rPr>
        <w:lastRenderedPageBreak/>
        <w:t>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 xml:space="preserve">Skład osobowy rady LGD „Królewskie </w:t>
      </w:r>
      <w:proofErr w:type="spellStart"/>
      <w:r w:rsidR="00101C01">
        <w:rPr>
          <w:rFonts w:ascii="Arial Narrow" w:hAnsi="Arial Narrow"/>
        </w:rPr>
        <w:t>Ponidzie</w:t>
      </w:r>
      <w:proofErr w:type="spellEnd"/>
      <w:r w:rsidR="00101C01">
        <w:rPr>
          <w:rFonts w:ascii="Arial Narrow" w:hAnsi="Arial Narrow"/>
        </w:rPr>
        <w:t>”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1" w:name="_Toc524935969"/>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Skład osobowy Rady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1"/>
    </w:p>
    <w:tbl>
      <w:tblPr>
        <w:tblStyle w:val="redniecieniowanie2akcent11"/>
        <w:tblW w:w="0" w:type="auto"/>
        <w:tblLook w:val="04A0" w:firstRow="1" w:lastRow="0" w:firstColumn="1" w:lastColumn="0" w:noHBand="0" w:noVBand="1"/>
      </w:tblPr>
      <w:tblGrid>
        <w:gridCol w:w="675"/>
        <w:gridCol w:w="4111"/>
        <w:gridCol w:w="4426"/>
      </w:tblGrid>
      <w:tr w:rsidR="00101C01"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rsidTr="000B4144">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r w:rsidR="00FE0C79">
              <w:rPr>
                <w:rFonts w:ascii="Arial Narrow" w:hAnsi="Arial Narrow"/>
                <w:b/>
              </w:rPr>
              <w:t>- Szymczyk</w:t>
            </w:r>
          </w:p>
        </w:tc>
        <w:tc>
          <w:tcPr>
            <w:tcW w:w="4426" w:type="dxa"/>
          </w:tcPr>
          <w:p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Artur Patrzałek</w:t>
            </w:r>
          </w:p>
        </w:tc>
        <w:tc>
          <w:tcPr>
            <w:tcW w:w="4426" w:type="dxa"/>
          </w:tcPr>
          <w:p w:rsidR="00864704" w:rsidRPr="00101C01" w:rsidRDefault="00FE0C79"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 xml:space="preserve">Teresa </w:t>
            </w:r>
            <w:proofErr w:type="spellStart"/>
            <w:r w:rsidRPr="001264AA">
              <w:rPr>
                <w:rFonts w:ascii="Arial Narrow" w:hAnsi="Arial Narrow"/>
                <w:b/>
              </w:rPr>
              <w:t>Sowula</w:t>
            </w:r>
            <w:proofErr w:type="spellEnd"/>
          </w:p>
        </w:tc>
        <w:tc>
          <w:tcPr>
            <w:tcW w:w="4426" w:type="dxa"/>
          </w:tcPr>
          <w:p w:rsidR="00864704" w:rsidRPr="00101C01"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 xml:space="preserve">Podstawowym dokumentem regulującym zasady funkcjonowania LGD „Królewskie </w:t>
      </w:r>
      <w:proofErr w:type="spellStart"/>
      <w:r>
        <w:rPr>
          <w:rFonts w:ascii="Arial Narrow" w:hAnsi="Arial Narrow" w:cs="Arial"/>
        </w:rPr>
        <w:t>Ponidzie</w:t>
      </w:r>
      <w:proofErr w:type="spellEnd"/>
      <w:r>
        <w:rPr>
          <w:rFonts w:ascii="Arial Narrow" w:hAnsi="Arial Narrow" w:cs="Arial"/>
        </w:rPr>
        <w:t>”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t xml:space="preserve">Procedury postępowania w sytuacji wystąpienia trudności w zatrudnieniu pracowników „Królewskiego </w:t>
      </w:r>
      <w:proofErr w:type="spellStart"/>
      <w:r w:rsidRPr="002408A7">
        <w:rPr>
          <w:rFonts w:ascii="Arial Narrow" w:hAnsi="Arial Narrow"/>
        </w:rPr>
        <w:t>Ponidzia</w:t>
      </w:r>
      <w:proofErr w:type="spellEnd"/>
      <w:r w:rsidRPr="002408A7">
        <w:rPr>
          <w:rFonts w:ascii="Arial Narrow" w:hAnsi="Arial Narrow"/>
        </w:rPr>
        <w:t xml:space="preserve">”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lastRenderedPageBreak/>
        <w:t xml:space="preserve">Przyjęte przez LGD regulacje dotyczące funkcjonowania organów oraz biura „Królewskiego </w:t>
      </w:r>
      <w:proofErr w:type="spellStart"/>
      <w:r>
        <w:rPr>
          <w:rFonts w:ascii="Arial Narrow" w:hAnsi="Arial Narrow" w:cs="Arial"/>
        </w:rPr>
        <w:t>Ponidzia</w:t>
      </w:r>
      <w:proofErr w:type="spellEnd"/>
      <w:r>
        <w:rPr>
          <w:rFonts w:ascii="Arial Narrow" w:hAnsi="Arial Narrow" w:cs="Arial"/>
        </w:rPr>
        <w:t xml:space="preserve">”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w:t>
      </w:r>
      <w:proofErr w:type="spellStart"/>
      <w:r w:rsidR="00F4098D">
        <w:rPr>
          <w:rFonts w:ascii="Arial Narrow" w:hAnsi="Arial Narrow" w:cs="Arial"/>
        </w:rPr>
        <w:t>Ponidzie</w:t>
      </w:r>
      <w:proofErr w:type="spellEnd"/>
      <w:r w:rsidR="00F4098D">
        <w:rPr>
          <w:rFonts w:ascii="Arial Narrow" w:hAnsi="Arial Narrow" w:cs="Arial"/>
        </w:rPr>
        <w:t>”.</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w:t>
      </w:r>
      <w:proofErr w:type="spellStart"/>
      <w:r>
        <w:rPr>
          <w:rFonts w:ascii="Arial Narrow" w:hAnsi="Arial Narrow"/>
        </w:rPr>
        <w:t>Ponidzie</w:t>
      </w:r>
      <w:proofErr w:type="spellEnd"/>
      <w:r>
        <w:rPr>
          <w:rFonts w:ascii="Arial Narrow" w:hAnsi="Arial Narrow"/>
        </w:rPr>
        <w:t xml:space="preserv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w:t>
      </w:r>
      <w:proofErr w:type="spellStart"/>
      <w:r w:rsidR="006B7B55">
        <w:rPr>
          <w:rFonts w:ascii="Arial Narrow" w:hAnsi="Arial Narrow"/>
        </w:rPr>
        <w:t>Ponidzia</w:t>
      </w:r>
      <w:proofErr w:type="spellEnd"/>
      <w:r w:rsidR="006B7B55">
        <w:rPr>
          <w:rFonts w:ascii="Arial Narrow" w:hAnsi="Arial Narrow"/>
        </w:rPr>
        <w:t xml:space="preserve">”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 xml:space="preserve">„Królewskie </w:t>
      </w:r>
      <w:proofErr w:type="spellStart"/>
      <w:r w:rsidR="00344313" w:rsidRPr="00544451">
        <w:rPr>
          <w:rFonts w:ascii="Arial Narrow" w:hAnsi="Arial Narrow"/>
          <w:b/>
        </w:rPr>
        <w:t>Ponidzie</w:t>
      </w:r>
      <w:proofErr w:type="spellEnd"/>
      <w:r w:rsidR="00344313" w:rsidRPr="00544451">
        <w:rPr>
          <w:rFonts w:ascii="Arial Narrow" w:hAnsi="Arial Narrow"/>
          <w:b/>
        </w:rPr>
        <w:t>”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w:t>
      </w:r>
      <w:proofErr w:type="spellStart"/>
      <w:r w:rsidR="003C3B72">
        <w:rPr>
          <w:rFonts w:ascii="Arial Narrow" w:hAnsi="Arial Narrow"/>
        </w:rPr>
        <w:t>Ponidzie</w:t>
      </w:r>
      <w:proofErr w:type="spellEnd"/>
      <w:r w:rsidR="003C3B72">
        <w:rPr>
          <w:rFonts w:ascii="Arial Narrow" w:hAnsi="Arial Narrow"/>
        </w:rPr>
        <w:t xml:space="preserv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 xml:space="preserve">w prawidłową realizację zadań spoczywających na organach oraz biurze LGD sprawiło, że potencjał kadrowy jakim dysponuje „Królewskie </w:t>
      </w:r>
      <w:proofErr w:type="spellStart"/>
      <w:r>
        <w:rPr>
          <w:rFonts w:ascii="Arial Narrow" w:hAnsi="Arial Narrow" w:cs="Arial"/>
        </w:rPr>
        <w:t>Ponidzie</w:t>
      </w:r>
      <w:proofErr w:type="spellEnd"/>
      <w:r>
        <w:rPr>
          <w:rFonts w:ascii="Arial Narrow" w:hAnsi="Arial Narrow" w:cs="Arial"/>
        </w:rPr>
        <w:t>”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2" w:name="_Toc451325353"/>
      <w:r w:rsidRPr="00F90392">
        <w:rPr>
          <w:rFonts w:ascii="Arial Narrow" w:hAnsi="Arial Narrow"/>
        </w:rPr>
        <w:t>PARTYCYPACYJNY CHARAKTER LOKALNEJ STRATEGII ROZWOJU</w:t>
      </w:r>
      <w:bookmarkEnd w:id="12"/>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lastRenderedPageBreak/>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 xml:space="preserve">z przeprowadzonych warsztatów partycypacyjnych na terenie LGD „Królewskie </w:t>
      </w:r>
      <w:proofErr w:type="spellStart"/>
      <w:r w:rsidRPr="0032168A">
        <w:rPr>
          <w:rFonts w:ascii="Arial Narrow" w:hAnsi="Arial Narrow" w:cs="Arial"/>
          <w:i/>
        </w:rPr>
        <w:t>Ponidzie</w:t>
      </w:r>
      <w:proofErr w:type="spellEnd"/>
      <w:r w:rsidRPr="0032168A">
        <w:rPr>
          <w:rFonts w:ascii="Arial Narrow" w:hAnsi="Arial Narrow" w:cs="Arial"/>
          <w:i/>
        </w:rPr>
        <w:t>”</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w:t>
      </w:r>
      <w:proofErr w:type="spellStart"/>
      <w:r w:rsidR="00225738">
        <w:rPr>
          <w:rFonts w:ascii="Arial Narrow" w:hAnsi="Arial Narrow" w:cs="Arial"/>
        </w:rPr>
        <w:t>konsultacyjno</w:t>
      </w:r>
      <w:proofErr w:type="spellEnd"/>
      <w:r w:rsidR="00225738">
        <w:rPr>
          <w:rFonts w:ascii="Arial Narrow" w:hAnsi="Arial Narrow" w:cs="Arial"/>
        </w:rPr>
        <w:t xml:space="preserve">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w:t>
      </w:r>
      <w:proofErr w:type="spellStart"/>
      <w:r w:rsidR="00D16B59">
        <w:rPr>
          <w:rFonts w:ascii="Arial Narrow" w:hAnsi="Arial Narrow" w:cs="Arial"/>
        </w:rPr>
        <w:t>ante</w:t>
      </w:r>
      <w:proofErr w:type="spell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w:t>
      </w:r>
      <w:proofErr w:type="spellStart"/>
      <w:r w:rsidR="002F5CA6">
        <w:rPr>
          <w:rFonts w:ascii="Arial Narrow" w:hAnsi="Arial Narrow" w:cs="Arial"/>
        </w:rPr>
        <w:t>Ponidzie</w:t>
      </w:r>
      <w:proofErr w:type="spellEnd"/>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w:t>
      </w:r>
      <w:proofErr w:type="spellStart"/>
      <w:r w:rsidRPr="006475CC">
        <w:rPr>
          <w:rFonts w:ascii="Arial Narrow" w:hAnsi="Arial Narrow" w:cs="Arial"/>
        </w:rPr>
        <w:t>Ponidzia</w:t>
      </w:r>
      <w:proofErr w:type="spellEnd"/>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w:t>
      </w:r>
      <w:r w:rsidRPr="006475CC">
        <w:rPr>
          <w:rFonts w:ascii="Arial Narrow" w:hAnsi="Arial Narrow" w:cs="Arial"/>
        </w:rPr>
        <w:lastRenderedPageBreak/>
        <w:t>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w:t>
      </w:r>
      <w:proofErr w:type="spellStart"/>
      <w:r w:rsidR="00BA0FB7">
        <w:rPr>
          <w:rFonts w:ascii="Arial Narrow" w:hAnsi="Arial Narrow" w:cs="Arial"/>
        </w:rPr>
        <w:t>Ponidzie</w:t>
      </w:r>
      <w:proofErr w:type="spellEnd"/>
      <w:r w:rsidR="00BA0FB7">
        <w:rPr>
          <w:rFonts w:ascii="Arial Narrow" w:hAnsi="Arial Narrow" w:cs="Arial"/>
        </w:rPr>
        <w:t>”</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 xml:space="preserve">Działania założone w Planie komunikacji </w:t>
      </w:r>
      <w:r w:rsidR="00D83301" w:rsidRPr="0032168A">
        <w:rPr>
          <w:rFonts w:ascii="Arial Narrow" w:hAnsi="Arial Narrow" w:cs="Times New Roman"/>
          <w:shd w:val="clear" w:color="auto" w:fill="FFFFFF"/>
        </w:rPr>
        <w:lastRenderedPageBreak/>
        <w:t>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3" w:name="_Toc524935970"/>
      <w:r w:rsidR="0058460D" w:rsidRPr="0032168A">
        <w:rPr>
          <w:sz w:val="22"/>
          <w:szCs w:val="22"/>
        </w:rPr>
        <w:t xml:space="preserve">Tabela </w:t>
      </w:r>
      <w:r w:rsidR="00A703B7" w:rsidRPr="0032168A">
        <w:rPr>
          <w:sz w:val="22"/>
          <w:szCs w:val="22"/>
        </w:rPr>
        <w:fldChar w:fldCharType="begin"/>
      </w:r>
      <w:r w:rsidR="0058460D" w:rsidRPr="0032168A">
        <w:rPr>
          <w:sz w:val="22"/>
          <w:szCs w:val="22"/>
        </w:rPr>
        <w:instrText xml:space="preserve"> SEQ Tabela \* ARABIC </w:instrText>
      </w:r>
      <w:r w:rsidR="00A703B7" w:rsidRPr="0032168A">
        <w:rPr>
          <w:sz w:val="22"/>
          <w:szCs w:val="22"/>
        </w:rPr>
        <w:fldChar w:fldCharType="separate"/>
      </w:r>
      <w:r w:rsidR="002C7918">
        <w:rPr>
          <w:noProof/>
          <w:sz w:val="22"/>
          <w:szCs w:val="22"/>
        </w:rPr>
        <w:t>3</w:t>
      </w:r>
      <w:r w:rsidR="00A703B7" w:rsidRPr="0032168A">
        <w:rPr>
          <w:sz w:val="22"/>
          <w:szCs w:val="22"/>
        </w:rPr>
        <w:fldChar w:fldCharType="end"/>
      </w:r>
      <w:r w:rsidR="0058460D" w:rsidRPr="0032168A">
        <w:rPr>
          <w:sz w:val="22"/>
          <w:szCs w:val="22"/>
        </w:rPr>
        <w:t>Partycypacyjne metody włączania lokalnej społeczności w proces tworzenia LSR</w:t>
      </w:r>
      <w:bookmarkEnd w:id="13"/>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proofErr w:type="spellStart"/>
            <w:r w:rsidRPr="002D4ACA">
              <w:rPr>
                <w:b/>
              </w:rPr>
              <w:t>cyjny</w:t>
            </w:r>
            <w:proofErr w:type="spellEnd"/>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4" w:name="_Toc451325354"/>
      <w:r w:rsidR="00821B52" w:rsidRPr="00F90392">
        <w:rPr>
          <w:rFonts w:ascii="Arial Narrow" w:hAnsi="Arial Narrow"/>
        </w:rPr>
        <w:t>DIAGNOZA – OPIS OBSZARU I LUDNOŚCI.</w:t>
      </w:r>
      <w:bookmarkEnd w:id="14"/>
    </w:p>
    <w:p w:rsidR="00995967" w:rsidRPr="00F90392" w:rsidRDefault="00995967" w:rsidP="00334AED">
      <w:pPr>
        <w:pStyle w:val="Nagwek2"/>
        <w:spacing w:line="240" w:lineRule="auto"/>
        <w:ind w:left="720"/>
        <w:rPr>
          <w:rFonts w:ascii="Arial Narrow" w:hAnsi="Arial Narrow"/>
        </w:rPr>
      </w:pPr>
      <w:bookmarkStart w:id="15" w:name="_Toc451325355"/>
      <w:r w:rsidRPr="00F90392">
        <w:rPr>
          <w:rFonts w:ascii="Arial Narrow" w:hAnsi="Arial Narrow"/>
        </w:rPr>
        <w:t xml:space="preserve">III.1. SPÓJNOŚĆ </w:t>
      </w:r>
      <w:r w:rsidR="006824A9" w:rsidRPr="00F90392">
        <w:rPr>
          <w:rFonts w:ascii="Arial Narrow" w:hAnsi="Arial Narrow"/>
        </w:rPr>
        <w:t>OBSZARU</w:t>
      </w:r>
      <w:bookmarkEnd w:id="15"/>
    </w:p>
    <w:p w:rsidR="00821B52" w:rsidRPr="00352672" w:rsidRDefault="00821B52" w:rsidP="00334AED">
      <w:pPr>
        <w:spacing w:line="240" w:lineRule="auto"/>
        <w:jc w:val="both"/>
        <w:rPr>
          <w:rFonts w:ascii="Arial Narrow" w:hAnsi="Arial Narrow"/>
        </w:rPr>
      </w:pPr>
      <w:r>
        <w:rPr>
          <w:rFonts w:ascii="Arial Narrow" w:hAnsi="Arial Narrow"/>
          <w:lang w:eastAsia="pl-PL"/>
        </w:rPr>
        <w:t xml:space="preserve">Obszar „Królewskiego </w:t>
      </w:r>
      <w:proofErr w:type="spellStart"/>
      <w:r>
        <w:rPr>
          <w:rFonts w:ascii="Arial Narrow" w:hAnsi="Arial Narrow"/>
          <w:lang w:eastAsia="pl-PL"/>
        </w:rPr>
        <w:t>Ponidzia</w:t>
      </w:r>
      <w:proofErr w:type="spellEnd"/>
      <w:r>
        <w:rPr>
          <w:rFonts w:ascii="Arial Narrow" w:hAnsi="Arial Narrow"/>
          <w:lang w:eastAsia="pl-PL"/>
        </w:rPr>
        <w:t>”</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w:t>
      </w:r>
      <w:r w:rsidRPr="00352672">
        <w:rPr>
          <w:rFonts w:ascii="Arial Narrow" w:hAnsi="Arial Narrow" w:cs="Arial"/>
        </w:rPr>
        <w:lastRenderedPageBreak/>
        <w:t xml:space="preserve">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proofErr w:type="spellStart"/>
      <w:r w:rsidRPr="00352672">
        <w:rPr>
          <w:rStyle w:val="Pogrubienie"/>
          <w:rFonts w:ascii="Arial Narrow" w:hAnsi="Arial Narrow"/>
          <w:b w:val="0"/>
        </w:rPr>
        <w:t>Busku-Zdroju</w:t>
      </w:r>
      <w:proofErr w:type="spellEnd"/>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proofErr w:type="spellStart"/>
      <w:r w:rsidRPr="00352672">
        <w:rPr>
          <w:rStyle w:val="Pogrubienie"/>
          <w:rFonts w:ascii="Arial Narrow" w:hAnsi="Arial Narrow"/>
          <w:b w:val="0"/>
          <w:sz w:val="22"/>
          <w:szCs w:val="22"/>
        </w:rPr>
        <w:t>Busku-Zdroju</w:t>
      </w:r>
      <w:proofErr w:type="spellEnd"/>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Zarówno geograficznie – region stanowiący obszar Lokalnej Grupy Działania, położony wzdłuż dolnego biegu rzeki Nidy, ograniczony od południa naturalną granicą w postaci rzeki Wisły; jak i historycznie – tzw. Królewskie </w:t>
      </w:r>
      <w:proofErr w:type="spellStart"/>
      <w:r w:rsidRPr="00352672">
        <w:rPr>
          <w:rFonts w:ascii="Arial Narrow" w:hAnsi="Arial Narrow"/>
          <w:lang w:eastAsia="pl-PL"/>
        </w:rPr>
        <w:t>Ponidzie</w:t>
      </w:r>
      <w:proofErr w:type="spellEnd"/>
      <w:r w:rsidRPr="00352672">
        <w:rPr>
          <w:rFonts w:ascii="Arial Narrow" w:hAnsi="Arial Narrow"/>
          <w:lang w:eastAsia="pl-PL"/>
        </w:rPr>
        <w:t xml:space="preserv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 xml:space="preserve">i występujących w nich problemów oraz wspólne cele połączyły gminy powiatu buskiego w jedną Lokalną Grupę Działania – „Królewskie </w:t>
      </w:r>
      <w:proofErr w:type="spellStart"/>
      <w:r w:rsidRPr="00352672">
        <w:rPr>
          <w:rFonts w:ascii="Arial Narrow" w:hAnsi="Arial Narrow"/>
          <w:lang w:eastAsia="pl-PL"/>
        </w:rPr>
        <w:t>Ponidzie</w:t>
      </w:r>
      <w:proofErr w:type="spellEnd"/>
      <w:r w:rsidRPr="00352672">
        <w:rPr>
          <w:rFonts w:ascii="Arial Narrow" w:hAnsi="Arial Narrow"/>
          <w:lang w:eastAsia="pl-PL"/>
        </w:rPr>
        <w:t>”.</w:t>
      </w:r>
    </w:p>
    <w:p w:rsidR="00995967" w:rsidRPr="00F90392" w:rsidRDefault="00995967" w:rsidP="00334AED">
      <w:pPr>
        <w:pStyle w:val="Nagwek2"/>
        <w:spacing w:line="240" w:lineRule="auto"/>
        <w:ind w:left="720"/>
        <w:rPr>
          <w:rFonts w:ascii="Arial Narrow" w:hAnsi="Arial Narrow"/>
        </w:rPr>
      </w:pPr>
      <w:bookmarkStart w:id="16" w:name="_Toc451325356"/>
      <w:r w:rsidRPr="00F90392">
        <w:rPr>
          <w:rFonts w:ascii="Arial Narrow" w:hAnsi="Arial Narrow"/>
        </w:rPr>
        <w:t>III.2 STRUKTURA LUDNOŚCI</w:t>
      </w:r>
      <w:bookmarkEnd w:id="16"/>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7" w:name="_Toc437948822"/>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7"/>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go obszaru objętego 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 xml:space="preserve">a najmniej gminę Tuczępy (45). Szczegółową liczbę ludności oraz gęstość zaludnienia LGD  „Królewskie </w:t>
      </w:r>
      <w:proofErr w:type="spellStart"/>
      <w:r w:rsidR="00821B52" w:rsidRPr="00121A11">
        <w:rPr>
          <w:rFonts w:ascii="Arial Narrow" w:hAnsi="Arial Narrow" w:cs="Times New Roman"/>
        </w:rPr>
        <w:t>Poni</w:t>
      </w:r>
      <w:r w:rsidR="0032171B">
        <w:rPr>
          <w:rFonts w:ascii="Arial Narrow" w:hAnsi="Arial Narrow" w:cs="Times New Roman"/>
        </w:rPr>
        <w:t>dzie</w:t>
      </w:r>
      <w:proofErr w:type="spellEnd"/>
      <w:r w:rsidR="0032171B">
        <w:rPr>
          <w:rFonts w:ascii="Arial Narrow" w:hAnsi="Arial Narrow" w:cs="Times New Roman"/>
        </w:rPr>
        <w:t xml:space="preserv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8" w:name="_Toc524935971"/>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4</w:t>
      </w:r>
      <w:r w:rsidR="00A703B7"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8"/>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xml:space="preserv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9" w:name="_Toc437948823"/>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19"/>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obszarze LGD  „Królewskie </w:t>
      </w:r>
      <w:proofErr w:type="spellStart"/>
      <w:r w:rsidRPr="00121A11">
        <w:rPr>
          <w:rFonts w:ascii="Arial Narrow" w:hAnsi="Arial Narrow" w:cs="Times New Roman"/>
        </w:rPr>
        <w:t>Ponidzie</w:t>
      </w:r>
      <w:proofErr w:type="spellEnd"/>
      <w:r w:rsidRPr="00121A11">
        <w:rPr>
          <w:rFonts w:ascii="Arial Narrow" w:hAnsi="Arial Narrow" w:cs="Times New Roman"/>
        </w:rPr>
        <w:t>”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20" w:name="_Toc524935972"/>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5</w:t>
      </w:r>
      <w:r w:rsidR="00A703B7"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r w:rsidRPr="00815C45">
        <w:rPr>
          <w:sz w:val="22"/>
          <w:szCs w:val="22"/>
        </w:rPr>
        <w:t>.</w:t>
      </w:r>
      <w:bookmarkEnd w:id="20"/>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1" w:name="_Toc524935973"/>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2C7918">
        <w:rPr>
          <w:rFonts w:ascii="Arial Narrow" w:hAnsi="Arial Narrow"/>
          <w:noProof/>
          <w:sz w:val="22"/>
          <w:szCs w:val="22"/>
        </w:rPr>
        <w:t>6</w:t>
      </w:r>
      <w:r w:rsidR="00A703B7"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21"/>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Ludność według ekonomicznych grup wieku na obszarze LGD „Królewskie </w:t>
      </w:r>
      <w:proofErr w:type="spellStart"/>
      <w:r w:rsidRPr="00121A11">
        <w:rPr>
          <w:rFonts w:ascii="Arial Narrow" w:hAnsi="Arial Narrow" w:cs="Times New Roman"/>
        </w:rPr>
        <w:t>Ponidzie</w:t>
      </w:r>
      <w:proofErr w:type="spellEnd"/>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2" w:name="_Toc437948824"/>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3</w:t>
      </w:r>
      <w:r w:rsidR="00A703B7"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2"/>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t xml:space="preserve">Strukturę społeczeństwa obszaru LGD „Królewskie </w:t>
      </w:r>
      <w:proofErr w:type="spellStart"/>
      <w:r w:rsidRPr="00121A11">
        <w:rPr>
          <w:rFonts w:ascii="Arial Narrow" w:hAnsi="Arial Narrow"/>
          <w:sz w:val="22"/>
          <w:szCs w:val="22"/>
        </w:rPr>
        <w:t>Ponidzie</w:t>
      </w:r>
      <w:proofErr w:type="spellEnd"/>
      <w:r w:rsidRPr="00121A11">
        <w:rPr>
          <w:rFonts w:ascii="Arial Narrow" w:hAnsi="Arial Narrow"/>
          <w:sz w:val="22"/>
          <w:szCs w:val="22"/>
        </w:rPr>
        <w:t xml:space="preserv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lastRenderedPageBreak/>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3" w:name="_Toc437948825"/>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4</w:t>
      </w:r>
      <w:r w:rsidR="00A703B7"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w:t>
      </w:r>
      <w:bookmarkEnd w:id="23"/>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4"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4"/>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Na obszarze Lokalnej Grupy Działania „Królewskie </w:t>
      </w:r>
      <w:proofErr w:type="spellStart"/>
      <w:r w:rsidRPr="00B60344">
        <w:rPr>
          <w:rFonts w:ascii="Arial Narrow" w:hAnsi="Arial Narrow" w:cs="Times New Roman"/>
        </w:rPr>
        <w:t>Ponidzie</w:t>
      </w:r>
      <w:proofErr w:type="spellEnd"/>
      <w:r w:rsidRPr="00B60344">
        <w:rPr>
          <w:rFonts w:ascii="Arial Narrow" w:hAnsi="Arial Narrow" w:cs="Times New Roman"/>
        </w:rPr>
        <w:t>”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5" w:name="_Toc437948826"/>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5</w:t>
      </w:r>
      <w:r w:rsidR="00A703B7"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5"/>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lastRenderedPageBreak/>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 xml:space="preserve">a 10 tys. ludności dla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6" w:name="_Toc524935974"/>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7</w:t>
      </w:r>
      <w:r w:rsidR="00A703B7"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województwa świętokrzyskiego i Polski w latach 2007 i 2013.</w:t>
      </w:r>
      <w:bookmarkEnd w:id="26"/>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 xml:space="preserve">LGD „Królewskie </w:t>
            </w:r>
            <w:proofErr w:type="spellStart"/>
            <w:r w:rsidRPr="00FE6838">
              <w:rPr>
                <w:rFonts w:ascii="Arial Narrow" w:hAnsi="Arial Narrow" w:cs="Times New Roman"/>
                <w:b/>
              </w:rPr>
              <w:t>Ponidzie</w:t>
            </w:r>
            <w:proofErr w:type="spellEnd"/>
            <w:r w:rsidRPr="00FE6838">
              <w:rPr>
                <w:rFonts w:ascii="Arial Narrow" w:hAnsi="Arial Narrow" w:cs="Times New Roman"/>
                <w:b/>
              </w:rPr>
              <w:t>”</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w:t>
      </w:r>
      <w:proofErr w:type="spellStart"/>
      <w:r w:rsidR="003B6C4D" w:rsidRPr="0032168A">
        <w:rPr>
          <w:rFonts w:ascii="Arial Narrow" w:hAnsi="Arial Narrow" w:cs="Times New Roman"/>
        </w:rPr>
        <w:t>Ponidzie</w:t>
      </w:r>
      <w:proofErr w:type="spellEnd"/>
      <w:r w:rsidR="003B6C4D" w:rsidRPr="0032168A">
        <w:rPr>
          <w:rFonts w:ascii="Arial Narrow" w:hAnsi="Arial Narrow" w:cs="Times New Roman"/>
        </w:rPr>
        <w:t>”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w:t>
      </w:r>
      <w:proofErr w:type="spellStart"/>
      <w:r w:rsidRPr="0032168A">
        <w:rPr>
          <w:rFonts w:ascii="Arial Narrow" w:hAnsi="Arial Narrow" w:cs="Times New Roman"/>
        </w:rPr>
        <w:t>Ponidzie</w:t>
      </w:r>
      <w:proofErr w:type="spellEnd"/>
      <w:r w:rsidRPr="0032168A">
        <w:rPr>
          <w:rFonts w:ascii="Arial Narrow" w:hAnsi="Arial Narrow" w:cs="Times New Roman"/>
        </w:rPr>
        <w:t xml:space="preserv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 xml:space="preserve">Gminą o najwyższym dochodzie podatkowym na 1 mieszkańca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7" w:name="_Toc524935975"/>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8</w:t>
      </w:r>
      <w:r w:rsidR="00A703B7"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na 1 mieszkańca w roku 2012 i 2013.</w:t>
      </w:r>
      <w:bookmarkEnd w:id="27"/>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 xml:space="preserve">Średnia arytmetyczna dla LGD „Królewskie </w:t>
            </w:r>
            <w:proofErr w:type="spellStart"/>
            <w:r w:rsidRPr="00B60344">
              <w:rPr>
                <w:rFonts w:ascii="Arial Narrow" w:hAnsi="Arial Narrow" w:cs="Times New Roman"/>
                <w:b/>
              </w:rPr>
              <w:t>Ponidzie</w:t>
            </w:r>
            <w:proofErr w:type="spellEnd"/>
            <w:r w:rsidRPr="00B60344">
              <w:rPr>
                <w:rFonts w:ascii="Arial Narrow" w:hAnsi="Arial Narrow" w:cs="Times New Roman"/>
                <w:b/>
              </w:rPr>
              <w:t>”</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Dochód budżetu gmin łącznie z miastami na prawach powiatu na 1 mieszkańca tworzących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8" w:name="_Toc451325358"/>
      <w:r>
        <w:rPr>
          <w:rFonts w:ascii="Arial Narrow" w:hAnsi="Arial Narrow"/>
        </w:rPr>
        <w:t>III.4 RYNEK PRACY</w:t>
      </w:r>
      <w:bookmarkEnd w:id="28"/>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w:t>
      </w:r>
      <w:proofErr w:type="spellStart"/>
      <w:r w:rsidRPr="00BD4E4F">
        <w:rPr>
          <w:rFonts w:ascii="Arial Narrow" w:hAnsi="Arial Narrow" w:cs="Times New Roman"/>
        </w:rPr>
        <w:t>Ponidzie</w:t>
      </w:r>
      <w:proofErr w:type="spellEnd"/>
      <w:r w:rsidRPr="00BD4E4F">
        <w:rPr>
          <w:rFonts w:ascii="Arial Narrow" w:hAnsi="Arial Narrow" w:cs="Times New Roman"/>
        </w:rPr>
        <w:t xml:space="preserv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Na dzień 31.12.2013 roku bezrobocie rejestrowe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9" w:name="_Toc437948827"/>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6</w:t>
      </w:r>
      <w:r w:rsidR="00A703B7"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9"/>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30" w:name="_Toc437948828"/>
      <w:r w:rsidR="00815C45"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2C7918">
        <w:rPr>
          <w:rFonts w:ascii="Arial Narrow" w:hAnsi="Arial Narrow"/>
          <w:noProof/>
          <w:sz w:val="22"/>
          <w:szCs w:val="22"/>
        </w:rPr>
        <w:t>7</w:t>
      </w:r>
      <w:r w:rsidR="00A703B7"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w:t>
      </w:r>
      <w:proofErr w:type="spellStart"/>
      <w:r w:rsidR="00815C45" w:rsidRPr="00FE6838">
        <w:rPr>
          <w:rFonts w:ascii="Arial Narrow" w:hAnsi="Arial Narrow"/>
          <w:sz w:val="22"/>
          <w:szCs w:val="22"/>
        </w:rPr>
        <w:t>Ponidzie</w:t>
      </w:r>
      <w:proofErr w:type="spellEnd"/>
      <w:r w:rsidR="00815C45" w:rsidRPr="00FE6838">
        <w:rPr>
          <w:rFonts w:ascii="Arial Narrow" w:hAnsi="Arial Narrow"/>
          <w:sz w:val="22"/>
          <w:szCs w:val="22"/>
        </w:rPr>
        <w:t>” w porównaniu ze średnią dla województwa świętokrzyskiego i Polski wg danych na 31.12.2013 rok.</w:t>
      </w:r>
      <w:bookmarkEnd w:id="30"/>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Zatrudnienie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1" w:name="_Toc52493597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9</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na dzień 31.12.2013 rok.</w:t>
      </w:r>
      <w:bookmarkEnd w:id="31"/>
    </w:p>
    <w:tbl>
      <w:tblPr>
        <w:tblStyle w:val="redniasiatka3akcent1"/>
        <w:tblW w:w="9437" w:type="dxa"/>
        <w:tblLook w:val="04A0" w:firstRow="1" w:lastRow="0" w:firstColumn="1" w:lastColumn="0" w:noHBand="0" w:noVBand="1"/>
      </w:tblPr>
      <w:tblGrid>
        <w:gridCol w:w="3145"/>
        <w:gridCol w:w="3146"/>
        <w:gridCol w:w="3146"/>
      </w:tblGrid>
      <w:tr w:rsidR="00D34270" w:rsidRPr="00BD4E4F"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 xml:space="preserve">LGD „Królewskie </w:t>
            </w:r>
            <w:proofErr w:type="spellStart"/>
            <w:r w:rsidRPr="00BD4E4F">
              <w:rPr>
                <w:rFonts w:ascii="Arial Narrow" w:hAnsi="Arial Narrow" w:cs="Times New Roman"/>
                <w:b w:val="0"/>
              </w:rPr>
              <w:t>Ponidzie</w:t>
            </w:r>
            <w:proofErr w:type="spellEnd"/>
            <w:r w:rsidRPr="00BD4E4F">
              <w:rPr>
                <w:rFonts w:ascii="Arial Narrow" w:hAnsi="Arial Narrow" w:cs="Times New Roman"/>
                <w:b w:val="0"/>
              </w:rPr>
              <w:t>”</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2" w:name="_Toc524935977"/>
      <w:r w:rsidRPr="008118A8">
        <w:rPr>
          <w:sz w:val="22"/>
          <w:szCs w:val="22"/>
        </w:rPr>
        <w:lastRenderedPageBreak/>
        <w:t xml:space="preserve">Tabela </w:t>
      </w:r>
      <w:r w:rsidR="00A703B7" w:rsidRPr="008118A8">
        <w:rPr>
          <w:sz w:val="22"/>
          <w:szCs w:val="22"/>
        </w:rPr>
        <w:fldChar w:fldCharType="begin"/>
      </w:r>
      <w:r w:rsidRPr="008118A8">
        <w:rPr>
          <w:sz w:val="22"/>
          <w:szCs w:val="22"/>
        </w:rPr>
        <w:instrText xml:space="preserve"> SEQ Tabela \* ARABIC </w:instrText>
      </w:r>
      <w:r w:rsidR="00A703B7" w:rsidRPr="008118A8">
        <w:rPr>
          <w:sz w:val="22"/>
          <w:szCs w:val="22"/>
        </w:rPr>
        <w:fldChar w:fldCharType="separate"/>
      </w:r>
      <w:r w:rsidR="002C7918">
        <w:rPr>
          <w:noProof/>
          <w:sz w:val="22"/>
          <w:szCs w:val="22"/>
        </w:rPr>
        <w:t>10</w:t>
      </w:r>
      <w:r w:rsidR="00A703B7" w:rsidRPr="008118A8">
        <w:rPr>
          <w:sz w:val="22"/>
          <w:szCs w:val="22"/>
        </w:rPr>
        <w:fldChar w:fldCharType="end"/>
      </w:r>
      <w:r w:rsidRPr="008118A8">
        <w:rPr>
          <w:sz w:val="22"/>
          <w:szCs w:val="22"/>
        </w:rPr>
        <w:t xml:space="preserve"> Liczba osób bezrobotnych z podziałem na wiek na obszarze LGD „Królewskie </w:t>
      </w:r>
      <w:proofErr w:type="spellStart"/>
      <w:r w:rsidRPr="008118A8">
        <w:rPr>
          <w:sz w:val="22"/>
          <w:szCs w:val="22"/>
        </w:rPr>
        <w:t>Ponidzie</w:t>
      </w:r>
      <w:proofErr w:type="spellEnd"/>
      <w:r w:rsidRPr="008118A8">
        <w:rPr>
          <w:sz w:val="22"/>
          <w:szCs w:val="22"/>
        </w:rPr>
        <w:t>”</w:t>
      </w:r>
      <w:bookmarkEnd w:id="32"/>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 xml:space="preserve">LGD „Królewskie </w:t>
            </w:r>
            <w:proofErr w:type="spellStart"/>
            <w:r w:rsidRPr="00CC6AA3">
              <w:rPr>
                <w:rFonts w:ascii="Arial Narrow" w:hAnsi="Arial Narrow"/>
              </w:rPr>
              <w:t>Ponidzie</w:t>
            </w:r>
            <w:proofErr w:type="spellEnd"/>
            <w:r w:rsidRPr="00CC6AA3">
              <w:rPr>
                <w:rFonts w:ascii="Arial Narrow" w:hAnsi="Arial Narrow"/>
              </w:rPr>
              <w:t>”</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FE0C79" w:rsidRDefault="00FE0C79" w:rsidP="006F5B1E">
      <w:pPr>
        <w:spacing w:line="240" w:lineRule="auto"/>
        <w:jc w:val="left"/>
        <w:rPr>
          <w:rFonts w:ascii="Arial Narrow" w:hAnsi="Arial Narrow" w:cs="Times New Roman"/>
        </w:rPr>
      </w:pP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3" w:name="_Toc451325359"/>
      <w:r>
        <w:rPr>
          <w:rFonts w:ascii="Arial Narrow" w:hAnsi="Arial Narrow"/>
        </w:rPr>
        <w:t>III.5 AKTYWNOŚĆ SPOŁECZNA</w:t>
      </w:r>
      <w:bookmarkEnd w:id="33"/>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 xml:space="preserve">Królewskiego </w:t>
      </w:r>
      <w:proofErr w:type="spellStart"/>
      <w:r>
        <w:rPr>
          <w:rFonts w:ascii="Arial Narrow" w:hAnsi="Arial Narrow"/>
        </w:rPr>
        <w:t>Ponidzia</w:t>
      </w:r>
      <w:proofErr w:type="spellEnd"/>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w:t>
      </w:r>
      <w:proofErr w:type="spellStart"/>
      <w:r w:rsidR="00B7218A">
        <w:rPr>
          <w:rFonts w:ascii="Arial Narrow" w:hAnsi="Arial Narrow"/>
          <w:color w:val="auto"/>
          <w:sz w:val="22"/>
          <w:szCs w:val="22"/>
        </w:rPr>
        <w:t>Ponidzia</w:t>
      </w:r>
      <w:proofErr w:type="spellEnd"/>
      <w:r w:rsidR="00B7218A">
        <w:rPr>
          <w:rFonts w:ascii="Arial Narrow" w:hAnsi="Arial Narrow"/>
          <w:color w:val="auto"/>
          <w:sz w:val="22"/>
          <w:szCs w:val="22"/>
        </w:rPr>
        <w:t xml:space="preserve">”,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lastRenderedPageBreak/>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w:t>
      </w:r>
      <w:proofErr w:type="spellStart"/>
      <w:r>
        <w:rPr>
          <w:rFonts w:ascii="Arial Narrow" w:hAnsi="Arial Narrow"/>
        </w:rPr>
        <w:t>zapotrzebowań</w:t>
      </w:r>
      <w:proofErr w:type="spellEnd"/>
      <w:r>
        <w:rPr>
          <w:rFonts w:ascii="Arial Narrow" w:hAnsi="Arial Narrow"/>
        </w:rPr>
        <w:t xml:space="preserve">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w:t>
      </w:r>
      <w:proofErr w:type="spellStart"/>
      <w:r w:rsidR="00F061F8">
        <w:rPr>
          <w:rFonts w:ascii="Arial Narrow" w:hAnsi="Arial Narrow"/>
        </w:rPr>
        <w:t>Ponidzie</w:t>
      </w:r>
      <w:proofErr w:type="spellEnd"/>
      <w:r w:rsidR="00F061F8">
        <w:rPr>
          <w:rFonts w:ascii="Arial Narrow" w:hAnsi="Arial Narrow"/>
        </w:rPr>
        <w:t>”)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4" w:name="_Toc451325360"/>
      <w:r>
        <w:rPr>
          <w:rFonts w:ascii="Arial Narrow" w:hAnsi="Arial Narrow"/>
        </w:rPr>
        <w:t>III.6 P</w:t>
      </w:r>
      <w:r w:rsidR="008E51BF">
        <w:rPr>
          <w:rFonts w:ascii="Arial Narrow" w:hAnsi="Arial Narrow"/>
        </w:rPr>
        <w:t>ROBLEMY SPOŁECZNE</w:t>
      </w:r>
      <w:bookmarkEnd w:id="34"/>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2013 roku na obszarze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5" w:name="_Toc524935978"/>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11</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roku 2009 i 2013.</w:t>
      </w:r>
      <w:bookmarkEnd w:id="35"/>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w:t>
      </w:r>
      <w:proofErr w:type="spellStart"/>
      <w:r w:rsidR="00334AED" w:rsidRPr="007800CD">
        <w:rPr>
          <w:rFonts w:ascii="Arial Narrow" w:hAnsi="Arial Narrow" w:cs="Times New Roman"/>
        </w:rPr>
        <w:t>Ponidzie</w:t>
      </w:r>
      <w:proofErr w:type="spellEnd"/>
      <w:r w:rsidR="00334AED" w:rsidRPr="007800CD">
        <w:rPr>
          <w:rFonts w:ascii="Arial Narrow" w:hAnsi="Arial Narrow" w:cs="Times New Roman"/>
        </w:rPr>
        <w:t xml:space="preserv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6" w:name="_Toc524935979"/>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12</w:t>
      </w:r>
      <w:r w:rsidR="00A703B7"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2013.</w:t>
      </w:r>
      <w:bookmarkEnd w:id="36"/>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Razem LGD „Królewskie </w:t>
            </w:r>
            <w:proofErr w:type="spellStart"/>
            <w:r w:rsidRPr="00BB7896">
              <w:rPr>
                <w:rFonts w:ascii="Arial Narrow" w:hAnsi="Arial Narrow" w:cs="Times New Roman"/>
                <w:b/>
                <w:sz w:val="20"/>
                <w:szCs w:val="20"/>
              </w:rPr>
              <w:t>Ponidzie</w:t>
            </w:r>
            <w:proofErr w:type="spellEnd"/>
            <w:r w:rsidRPr="00BB7896">
              <w:rPr>
                <w:rFonts w:ascii="Arial Narrow" w:hAnsi="Arial Narrow" w:cs="Times New Roman"/>
                <w:b/>
                <w:sz w:val="20"/>
                <w:szCs w:val="20"/>
              </w:rPr>
              <w:t>”</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lastRenderedPageBreak/>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wskaźnik deprywacji lokalnej od roku 2009 ulega stopniowemu obniżeniu. Na koniec 2013 roku kształtował się w przedziale od 86,55 w gminie Busko-Zdrój do 173,89 w gminie Solec-Zdrój. Wszystkie 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7" w:name="_Toc524935980"/>
      <w:r w:rsidR="00815C45"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13</w:t>
      </w:r>
      <w:r w:rsidR="00A703B7"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w:t>
      </w:r>
      <w:proofErr w:type="spellStart"/>
      <w:r w:rsidR="00815C45" w:rsidRPr="00BB7896">
        <w:rPr>
          <w:rFonts w:ascii="Arial Narrow" w:hAnsi="Arial Narrow"/>
          <w:sz w:val="22"/>
          <w:szCs w:val="22"/>
        </w:rPr>
        <w:t>Ponidzie</w:t>
      </w:r>
      <w:proofErr w:type="spellEnd"/>
      <w:r w:rsidR="00815C45" w:rsidRPr="00BB7896">
        <w:rPr>
          <w:rFonts w:ascii="Arial Narrow" w:hAnsi="Arial Narrow"/>
          <w:sz w:val="22"/>
          <w:szCs w:val="22"/>
        </w:rPr>
        <w:t>” z podziałem na gminy</w:t>
      </w:r>
      <w:r w:rsidR="009F6E34">
        <w:rPr>
          <w:rFonts w:ascii="Arial Narrow" w:hAnsi="Arial Narrow"/>
          <w:sz w:val="22"/>
          <w:szCs w:val="22"/>
        </w:rPr>
        <w:t>.</w:t>
      </w:r>
      <w:bookmarkEnd w:id="37"/>
    </w:p>
    <w:tbl>
      <w:tblPr>
        <w:tblStyle w:val="rednialista2akcent4"/>
        <w:tblW w:w="0" w:type="auto"/>
        <w:tblLook w:val="04A0" w:firstRow="1" w:lastRow="0" w:firstColumn="1" w:lastColumn="0" w:noHBand="0" w:noVBand="1"/>
      </w:tblPr>
      <w:tblGrid>
        <w:gridCol w:w="3070"/>
        <w:gridCol w:w="3071"/>
        <w:gridCol w:w="3071"/>
      </w:tblGrid>
      <w:tr w:rsidR="00334AED" w:rsidRPr="007800CD"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8"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8"/>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 xml:space="preserve">Wsparcie tworzenia i rozwijania działalności gospodarczej połączone z tworzeniem dodatkowych miejsc pracy ma na celu ograniczanie niekorzystnych zjawisk społecznych. Lokalne Kryteria Wyboru premiują działania poprawiające sytuację osób należących do grup </w:t>
      </w:r>
      <w:proofErr w:type="spellStart"/>
      <w:r w:rsidRPr="00B27212">
        <w:rPr>
          <w:rFonts w:ascii="Arial Narrow" w:hAnsi="Arial Narrow"/>
        </w:rPr>
        <w:t>defaworyzowanych</w:t>
      </w:r>
      <w:proofErr w:type="spellEnd"/>
      <w:r w:rsidRPr="00B27212">
        <w:rPr>
          <w:rFonts w:ascii="Arial Narrow" w:hAnsi="Arial Narrow"/>
        </w:rPr>
        <w:t xml:space="preserve">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9" w:name="_Toc451325361"/>
      <w:r>
        <w:rPr>
          <w:rFonts w:ascii="Arial Narrow" w:hAnsi="Arial Narrow"/>
        </w:rPr>
        <w:t>III.7 INFRASTRUKTURA SPOŁECZNA</w:t>
      </w:r>
      <w:bookmarkEnd w:id="39"/>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w:t>
      </w:r>
      <w:proofErr w:type="spellStart"/>
      <w:r w:rsidRPr="00B437F4">
        <w:rPr>
          <w:rFonts w:ascii="Arial Narrow" w:hAnsi="Arial Narrow"/>
          <w:sz w:val="22"/>
          <w:szCs w:val="22"/>
        </w:rPr>
        <w:t>Ponidzie</w:t>
      </w:r>
      <w:proofErr w:type="spellEnd"/>
      <w:r w:rsidRPr="00B437F4">
        <w:rPr>
          <w:rFonts w:ascii="Arial Narrow" w:hAnsi="Arial Narrow"/>
          <w:sz w:val="22"/>
          <w:szCs w:val="22"/>
        </w:rPr>
        <w:t xml:space="preserv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lastRenderedPageBreak/>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40" w:name="_Toc437948829"/>
      <w:r w:rsidRPr="00BB7896">
        <w:rPr>
          <w:rFonts w:ascii="Arial Narrow" w:hAnsi="Arial Narrow"/>
          <w:sz w:val="22"/>
          <w:szCs w:val="22"/>
        </w:rPr>
        <w:t xml:space="preserve">Wykres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8</w:t>
      </w:r>
      <w:r w:rsidR="00A703B7"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2010 – 2013.</w:t>
      </w:r>
      <w:bookmarkEnd w:id="40"/>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 xml:space="preserve">Infrastruktura społeczna to również dostęp do opieki zdrowotnej. Na obszarze LGD „Królewskie </w:t>
      </w:r>
      <w:proofErr w:type="spellStart"/>
      <w:r>
        <w:rPr>
          <w:rFonts w:ascii="Arial Narrow" w:hAnsi="Arial Narrow"/>
          <w:sz w:val="22"/>
        </w:rPr>
        <w:t>Ponidzie</w:t>
      </w:r>
      <w:proofErr w:type="spellEnd"/>
      <w:r>
        <w:rPr>
          <w:rFonts w:ascii="Arial Narrow" w:hAnsi="Arial Narrow"/>
          <w:sz w:val="22"/>
        </w:rPr>
        <w:t>”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1" w:name="_Toc524935981"/>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14</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latach 2010 i 2013.</w:t>
      </w:r>
      <w:bookmarkEnd w:id="41"/>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 xml:space="preserve">LGD „Królewskie </w:t>
            </w:r>
            <w:proofErr w:type="spellStart"/>
            <w:r w:rsidRPr="00431503">
              <w:rPr>
                <w:rFonts w:ascii="Arial Narrow" w:hAnsi="Arial Narrow"/>
                <w:b/>
              </w:rPr>
              <w:t>Ponidzie</w:t>
            </w:r>
            <w:proofErr w:type="spellEnd"/>
            <w:r w:rsidRPr="00431503">
              <w:rPr>
                <w:rFonts w:ascii="Arial Narrow" w:hAnsi="Arial Narrow"/>
                <w:b/>
              </w:rPr>
              <w:t>”</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w:t>
      </w:r>
      <w:proofErr w:type="spellStart"/>
      <w:r w:rsidRPr="00474A66">
        <w:rPr>
          <w:rFonts w:ascii="Arial Narrow" w:hAnsi="Arial Narrow"/>
        </w:rPr>
        <w:t>Ponidzie</w:t>
      </w:r>
      <w:proofErr w:type="spellEnd"/>
      <w:r w:rsidRPr="00474A66">
        <w:rPr>
          <w:rFonts w:ascii="Arial Narrow" w:hAnsi="Arial Narrow"/>
        </w:rPr>
        <w:t xml:space="preserv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lastRenderedPageBreak/>
        <w:t xml:space="preserve"> </w:t>
      </w:r>
      <w:r>
        <w:rPr>
          <w:rFonts w:ascii="Arial Narrow" w:hAnsi="Arial Narrow"/>
        </w:rPr>
        <w:t xml:space="preserve">Biorąc pod uwagę dostęp mieszkańców LGD „Królewskie </w:t>
      </w:r>
      <w:proofErr w:type="spellStart"/>
      <w:r>
        <w:rPr>
          <w:rFonts w:ascii="Arial Narrow" w:hAnsi="Arial Narrow"/>
        </w:rPr>
        <w:t>Ponidzie</w:t>
      </w:r>
      <w:proofErr w:type="spellEnd"/>
      <w:r>
        <w:rPr>
          <w:rFonts w:ascii="Arial Narrow" w:hAnsi="Arial Narrow"/>
        </w:rPr>
        <w:t xml:space="preserv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 xml:space="preserve">ie </w:t>
      </w:r>
      <w:proofErr w:type="spellStart"/>
      <w:r w:rsidR="000B795E">
        <w:rPr>
          <w:rFonts w:ascii="Arial Narrow" w:hAnsi="Arial Narrow"/>
        </w:rPr>
        <w:t>Ponidzie</w:t>
      </w:r>
      <w:proofErr w:type="spellEnd"/>
      <w:r w:rsidR="000B795E">
        <w:rPr>
          <w:rFonts w:ascii="Arial Narrow" w:hAnsi="Arial Narrow"/>
        </w:rPr>
        <w:t>”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2" w:name="_Toc451325362"/>
      <w:r>
        <w:rPr>
          <w:rFonts w:ascii="Arial Narrow" w:hAnsi="Arial Narrow"/>
        </w:rPr>
        <w:t>III.8</w:t>
      </w:r>
      <w:r w:rsidR="00532BF0">
        <w:rPr>
          <w:rFonts w:ascii="Arial Narrow" w:hAnsi="Arial Narrow"/>
        </w:rPr>
        <w:t>. ROLNICTWO</w:t>
      </w:r>
      <w:bookmarkEnd w:id="42"/>
    </w:p>
    <w:p w:rsidR="00673B1D" w:rsidRPr="004E25F9" w:rsidRDefault="00532BF0" w:rsidP="00673B1D">
      <w:pPr>
        <w:spacing w:line="240" w:lineRule="auto"/>
        <w:jc w:val="both"/>
        <w:rPr>
          <w:rFonts w:ascii="Arial Narrow" w:hAnsi="Arial Narrow"/>
        </w:rPr>
      </w:pPr>
      <w:r w:rsidRPr="004E25F9">
        <w:rPr>
          <w:rFonts w:ascii="Arial Narrow" w:hAnsi="Arial Narrow"/>
        </w:rPr>
        <w:t xml:space="preserve">Obszar LGD „Królewskie </w:t>
      </w:r>
      <w:proofErr w:type="spellStart"/>
      <w:r w:rsidRPr="004E25F9">
        <w:rPr>
          <w:rFonts w:ascii="Arial Narrow" w:hAnsi="Arial Narrow"/>
        </w:rPr>
        <w:t>Pon</w:t>
      </w:r>
      <w:r w:rsidR="006A4D18">
        <w:rPr>
          <w:rFonts w:ascii="Arial Narrow" w:hAnsi="Arial Narrow"/>
        </w:rPr>
        <w:t>idzie</w:t>
      </w:r>
      <w:proofErr w:type="spellEnd"/>
      <w:r w:rsidR="006A4D18">
        <w:rPr>
          <w:rFonts w:ascii="Arial Narrow" w:hAnsi="Arial Narrow"/>
        </w:rPr>
        <w:t xml:space="preserv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3" w:name="_Toc524935982"/>
      <w:r w:rsidRPr="00532BF0">
        <w:rPr>
          <w:rFonts w:ascii="Arial Narrow" w:hAnsi="Arial Narrow"/>
          <w:sz w:val="22"/>
          <w:szCs w:val="22"/>
        </w:rPr>
        <w:t xml:space="preserve">Tabela </w:t>
      </w:r>
      <w:r w:rsidR="00A703B7"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703B7" w:rsidRPr="00532BF0">
        <w:rPr>
          <w:rFonts w:ascii="Arial Narrow" w:hAnsi="Arial Narrow"/>
          <w:sz w:val="22"/>
          <w:szCs w:val="22"/>
        </w:rPr>
        <w:fldChar w:fldCharType="separate"/>
      </w:r>
      <w:r w:rsidR="002C7918">
        <w:rPr>
          <w:rFonts w:ascii="Arial Narrow" w:hAnsi="Arial Narrow"/>
          <w:noProof/>
          <w:sz w:val="22"/>
          <w:szCs w:val="22"/>
        </w:rPr>
        <w:t>15</w:t>
      </w:r>
      <w:r w:rsidR="00A703B7" w:rsidRPr="00532BF0">
        <w:rPr>
          <w:rFonts w:ascii="Arial Narrow" w:hAnsi="Arial Narrow"/>
          <w:sz w:val="22"/>
          <w:szCs w:val="22"/>
        </w:rPr>
        <w:fldChar w:fldCharType="end"/>
      </w:r>
      <w:r w:rsidRPr="00532BF0">
        <w:rPr>
          <w:rFonts w:ascii="Arial Narrow" w:hAnsi="Arial Narrow"/>
          <w:sz w:val="22"/>
          <w:szCs w:val="22"/>
        </w:rPr>
        <w:t xml:space="preserve">Struktura gospodarstw obszaru LGD „Królewskie </w:t>
      </w:r>
      <w:proofErr w:type="spellStart"/>
      <w:r w:rsidRPr="00532BF0">
        <w:rPr>
          <w:rFonts w:ascii="Arial Narrow" w:hAnsi="Arial Narrow"/>
          <w:sz w:val="22"/>
          <w:szCs w:val="22"/>
        </w:rPr>
        <w:t>Ponidzie</w:t>
      </w:r>
      <w:proofErr w:type="spellEnd"/>
      <w:r w:rsidRPr="00532BF0">
        <w:rPr>
          <w:rFonts w:ascii="Arial Narrow" w:hAnsi="Arial Narrow"/>
          <w:sz w:val="22"/>
          <w:szCs w:val="22"/>
        </w:rPr>
        <w:t>” z podziałem na gminy.</w:t>
      </w:r>
      <w:bookmarkEnd w:id="43"/>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w:t>
      </w:r>
      <w:proofErr w:type="spellStart"/>
      <w:r w:rsidRPr="004E25F9">
        <w:rPr>
          <w:rFonts w:ascii="Arial Narrow" w:hAnsi="Arial Narrow"/>
        </w:rPr>
        <w:t>Ponidzie</w:t>
      </w:r>
      <w:proofErr w:type="spellEnd"/>
      <w:r w:rsidRPr="004E25F9">
        <w:rPr>
          <w:rFonts w:ascii="Arial Narrow" w:hAnsi="Arial Narrow"/>
        </w:rPr>
        <w:t>”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w:t>
      </w:r>
      <w:proofErr w:type="spellStart"/>
      <w:r w:rsidR="00C702A2">
        <w:rPr>
          <w:rFonts w:ascii="Arial Narrow" w:hAnsi="Arial Narrow"/>
        </w:rPr>
        <w:t>Ponidzia</w:t>
      </w:r>
      <w:proofErr w:type="spellEnd"/>
      <w:r w:rsidR="00C702A2">
        <w:rPr>
          <w:rFonts w:ascii="Arial Narrow" w:hAnsi="Arial Narrow"/>
        </w:rPr>
        <w:t xml:space="preserve">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żabieckie gały</w:t>
      </w:r>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 xml:space="preserve">Zainteresowanie tematem okazali nie tylko rolnicy (szczególnie </w:t>
      </w:r>
      <w:r w:rsidR="002F453F">
        <w:rPr>
          <w:rFonts w:ascii="Arial Narrow" w:hAnsi="Arial Narrow"/>
        </w:rPr>
        <w:lastRenderedPageBreak/>
        <w:t>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4"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4"/>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 xml:space="preserve">Południowe </w:t>
      </w:r>
      <w:proofErr w:type="spellStart"/>
      <w:r w:rsidRPr="00870F89">
        <w:rPr>
          <w:rFonts w:ascii="Arial Narrow" w:hAnsi="Arial Narrow"/>
          <w:lang w:eastAsia="pl-PL"/>
        </w:rPr>
        <w:t>Ponidzie</w:t>
      </w:r>
      <w:proofErr w:type="spellEnd"/>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 xml:space="preserve">z 966 r. w Lednicy, religijne spotkania młodych, organizowane przez biskupa kieleckiego. W końcu X w. Małopolska, w tym Południowe </w:t>
      </w:r>
      <w:proofErr w:type="spellStart"/>
      <w:r w:rsidRPr="00870F89">
        <w:rPr>
          <w:rFonts w:ascii="Arial Narrow" w:hAnsi="Arial Narrow"/>
        </w:rPr>
        <w:t>Ponidzie</w:t>
      </w:r>
      <w:proofErr w:type="spellEnd"/>
      <w:r w:rsidRPr="00870F89">
        <w:rPr>
          <w:rFonts w:ascii="Arial Narrow" w:hAnsi="Arial Narrow"/>
        </w:rPr>
        <w:t xml:space="preserve"> zostało przyłączone do państwa piastowskiego. W Wiślicy, która została siedzibą kasztelanii, powstał gród obronny (dzisiejsze grodzisko). Biegnący przez </w:t>
      </w:r>
      <w:proofErr w:type="spellStart"/>
      <w:r w:rsidRPr="00870F89">
        <w:rPr>
          <w:rFonts w:ascii="Arial Narrow" w:hAnsi="Arial Narrow"/>
        </w:rPr>
        <w:t>Ponidzie</w:t>
      </w:r>
      <w:proofErr w:type="spellEnd"/>
      <w:r w:rsidRPr="00870F89">
        <w:rPr>
          <w:rFonts w:ascii="Arial Narrow" w:hAnsi="Arial Narrow"/>
        </w:rPr>
        <w:t xml:space="preserv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w:t>
      </w:r>
      <w:proofErr w:type="spellStart"/>
      <w:r w:rsidRPr="00870F89">
        <w:rPr>
          <w:rFonts w:ascii="Arial Narrow" w:hAnsi="Arial Narrow"/>
        </w:rPr>
        <w:t>Ponidzie</w:t>
      </w:r>
      <w:proofErr w:type="spellEnd"/>
      <w:r w:rsidRPr="00870F89">
        <w:rPr>
          <w:rFonts w:ascii="Arial Narrow" w:hAnsi="Arial Narrow"/>
        </w:rPr>
        <w:t xml:space="preserv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wspaniałe dwa romańskie palatia książęce z kaplicami. W centrum miasta powstała romańska kolegiata, ze słynną „płytą orantów”. Pierwsze wzmianki o terenie objętym Lokalną Strategią Rozwoju dotyczą już czasów Cesarstwa Rzymskiego, kiedy 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w:t>
      </w:r>
      <w:proofErr w:type="spellStart"/>
      <w:r w:rsidRPr="00870F89">
        <w:rPr>
          <w:rFonts w:ascii="Arial Narrow" w:hAnsi="Arial Narrow"/>
        </w:rPr>
        <w:t>Ponidzie</w:t>
      </w:r>
      <w:proofErr w:type="spellEnd"/>
      <w:r w:rsidRPr="00870F89">
        <w:rPr>
          <w:rFonts w:ascii="Arial Narrow" w:hAnsi="Arial Narrow"/>
        </w:rPr>
        <w:t xml:space="preserve">. Szczególnie za panowania Kazimierza Wielkiego i Władysława Jagiełły był złoty czas dla Południowego </w:t>
      </w:r>
      <w:proofErr w:type="spellStart"/>
      <w:r w:rsidRPr="00870F89">
        <w:rPr>
          <w:rFonts w:ascii="Arial Narrow" w:hAnsi="Arial Narrow"/>
        </w:rPr>
        <w:t>Ponidzia</w:t>
      </w:r>
      <w:proofErr w:type="spellEnd"/>
      <w:r w:rsidRPr="00870F89">
        <w:rPr>
          <w:rFonts w:ascii="Arial Narrow" w:hAnsi="Arial Narrow"/>
        </w:rPr>
        <w:t xml:space="preserve">.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w:t>
      </w:r>
      <w:proofErr w:type="spellStart"/>
      <w:r w:rsidRPr="00870F89">
        <w:rPr>
          <w:rFonts w:ascii="Arial Narrow" w:hAnsi="Arial Narrow"/>
        </w:rPr>
        <w:t>Ponidzie</w:t>
      </w:r>
      <w:proofErr w:type="spellEnd"/>
      <w:r w:rsidRPr="00870F89">
        <w:rPr>
          <w:rFonts w:ascii="Arial Narrow" w:hAnsi="Arial Narrow"/>
        </w:rPr>
        <w:t xml:space="preserve"> (obszar dzisiejszej LGD „Królewskie </w:t>
      </w:r>
      <w:proofErr w:type="spellStart"/>
      <w:r w:rsidRPr="00870F89">
        <w:rPr>
          <w:rFonts w:ascii="Arial Narrow" w:hAnsi="Arial Narrow"/>
        </w:rPr>
        <w:t>Ponidzie</w:t>
      </w:r>
      <w:proofErr w:type="spellEnd"/>
      <w:r w:rsidRPr="00870F89">
        <w:rPr>
          <w:rFonts w:ascii="Arial Narrow" w:hAnsi="Arial Narrow"/>
        </w:rPr>
        <w:t xml:space="preserve">”) stanowiły domenę królewską, w odróżnieniu od </w:t>
      </w:r>
      <w:proofErr w:type="spellStart"/>
      <w:r w:rsidRPr="00870F89">
        <w:rPr>
          <w:rFonts w:ascii="Arial Narrow" w:hAnsi="Arial Narrow"/>
        </w:rPr>
        <w:t>Ponidzia</w:t>
      </w:r>
      <w:proofErr w:type="spellEnd"/>
      <w:r w:rsidRPr="00870F89">
        <w:rPr>
          <w:rFonts w:ascii="Arial Narrow" w:hAnsi="Arial Narrow"/>
        </w:rPr>
        <w:t xml:space="preserve">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w:t>
      </w:r>
      <w:proofErr w:type="spellStart"/>
      <w:r w:rsidRPr="00870F89">
        <w:rPr>
          <w:rFonts w:ascii="Arial Narrow" w:hAnsi="Arial Narrow"/>
        </w:rPr>
        <w:t>Ponidzia</w:t>
      </w:r>
      <w:proofErr w:type="spellEnd"/>
      <w:r w:rsidRPr="00870F89">
        <w:rPr>
          <w:rFonts w:ascii="Arial Narrow" w:hAnsi="Arial Narrow"/>
        </w:rPr>
        <w:t xml:space="preserve">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lastRenderedPageBreak/>
        <w:t xml:space="preserve">a potem styczniowego, autonomiczne Królestwo Polskie zlikwidowano i włączono je do Cesarstwa Rosyjskiego. </w:t>
      </w:r>
      <w:proofErr w:type="spellStart"/>
      <w:r w:rsidRPr="00870F89">
        <w:rPr>
          <w:rFonts w:ascii="Arial Narrow" w:hAnsi="Arial Narrow"/>
        </w:rPr>
        <w:t>Ponidzie</w:t>
      </w:r>
      <w:proofErr w:type="spellEnd"/>
      <w:r w:rsidRPr="00870F89">
        <w:rPr>
          <w:rFonts w:ascii="Arial Narrow" w:hAnsi="Arial Narrow"/>
        </w:rPr>
        <w:t xml:space="preserv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w:t>
      </w:r>
      <w:proofErr w:type="spellStart"/>
      <w:r w:rsidRPr="00870F89">
        <w:rPr>
          <w:rFonts w:ascii="Arial Narrow" w:hAnsi="Arial Narrow"/>
        </w:rPr>
        <w:t>Ponidzia</w:t>
      </w:r>
      <w:proofErr w:type="spellEnd"/>
      <w:r w:rsidRPr="00870F89">
        <w:rPr>
          <w:rFonts w:ascii="Arial Narrow" w:hAnsi="Arial Narrow"/>
        </w:rPr>
        <w:t xml:space="preserve">, w tym szczególnie </w:t>
      </w:r>
      <w:proofErr w:type="spellStart"/>
      <w:r w:rsidRPr="00870F89">
        <w:rPr>
          <w:rFonts w:ascii="Arial Narrow" w:hAnsi="Arial Narrow"/>
        </w:rPr>
        <w:t>Ponidzia</w:t>
      </w:r>
      <w:proofErr w:type="spellEnd"/>
      <w:r w:rsidRPr="00870F89">
        <w:rPr>
          <w:rFonts w:ascii="Arial Narrow" w:hAnsi="Arial Narrow"/>
        </w:rPr>
        <w:t xml:space="preserve">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5" w:name="_Toc524935983"/>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16</w:t>
      </w:r>
      <w:r w:rsidR="00A703B7"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przedstawia tabela poniżej.</w:t>
      </w:r>
      <w:bookmarkEnd w:id="45"/>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t>
            </w:r>
            <w:proofErr w:type="spellStart"/>
            <w:r w:rsidRPr="00BB7896">
              <w:rPr>
                <w:rFonts w:ascii="Arial Narrow" w:hAnsi="Arial Narrow"/>
              </w:rPr>
              <w:t>Wwy</w:t>
            </w:r>
            <w:proofErr w:type="spellEnd"/>
            <w:r w:rsidRPr="00BB7896">
              <w:rPr>
                <w:rFonts w:ascii="Arial Narrow" w:hAnsi="Arial Narrow"/>
              </w:rPr>
              <w:t xml:space="preserve">: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68 z 04.11.1947 oraz 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lastRenderedPageBreak/>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A.34/1-2</w:t>
            </w:r>
          </w:p>
          <w:p w:rsidR="003A00B5" w:rsidRPr="00BB7896" w:rsidRDefault="003A00B5" w:rsidP="00334AED">
            <w:pPr>
              <w:jc w:val="both"/>
              <w:rPr>
                <w:rFonts w:ascii="Arial Narrow" w:hAnsi="Arial Narrow"/>
              </w:rPr>
            </w:pPr>
            <w:r w:rsidRPr="00BB7896">
              <w:rPr>
                <w:rFonts w:ascii="Arial Narrow" w:hAnsi="Arial Narrow"/>
              </w:rPr>
              <w:lastRenderedPageBreak/>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pw. </w:t>
            </w:r>
            <w:proofErr w:type="spellStart"/>
            <w:r w:rsidRPr="00BB7896">
              <w:rPr>
                <w:rFonts w:ascii="Arial Narrow" w:hAnsi="Arial Narrow"/>
              </w:rPr>
              <w:t>śś</w:t>
            </w:r>
            <w:proofErr w:type="spellEnd"/>
            <w:r w:rsidRPr="00BB7896">
              <w:rPr>
                <w:rFonts w:ascii="Arial Narrow" w:hAnsi="Arial Narrow"/>
              </w:rPr>
              <w:t>.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A.85/1-3,</w:t>
            </w:r>
          </w:p>
          <w:p w:rsidR="003A00B5" w:rsidRPr="00BB7896" w:rsidRDefault="003A00B5" w:rsidP="00334AED">
            <w:pPr>
              <w:jc w:val="both"/>
              <w:rPr>
                <w:rFonts w:ascii="Arial Narrow" w:hAnsi="Arial Narrow"/>
              </w:rPr>
            </w:pPr>
            <w:r w:rsidRPr="00BB7896">
              <w:rPr>
                <w:rFonts w:ascii="Arial Narrow" w:hAnsi="Arial Narrow"/>
              </w:rPr>
              <w:t>179 z 08.02.1932 oraz 111 z 21.02.1966, 328 z 03.12.1956 oraz 112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6"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6"/>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Ruch turystyczny na obszarze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7" w:name="_Toc524935984"/>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17</w:t>
      </w:r>
      <w:r w:rsidR="00A703B7"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w:t>
      </w:r>
      <w:bookmarkEnd w:id="47"/>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Biorąc pod uwagę liczbę turystów korzystających z noclegów na 1000 ludności 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ma bardzo wysoki wskaźnik</w:t>
      </w:r>
      <w:r w:rsidR="00061807">
        <w:rPr>
          <w:rFonts w:ascii="Arial Narrow" w:hAnsi="Arial Narrow" w:cs="Times New Roman"/>
        </w:rPr>
        <w:t xml:space="preserve"> </w:t>
      </w:r>
      <w:proofErr w:type="spell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8" w:name="_Toc524935985"/>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18</w:t>
      </w:r>
      <w:r w:rsidR="00A703B7"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2007-2013.</w:t>
      </w:r>
      <w:bookmarkEnd w:id="48"/>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w:t>
            </w:r>
            <w:proofErr w:type="spellStart"/>
            <w:r w:rsidRPr="00942F6D">
              <w:rPr>
                <w:rFonts w:ascii="Arial Narrow" w:hAnsi="Arial Narrow" w:cs="Times New Roman"/>
              </w:rPr>
              <w:t>Ponidzie</w:t>
            </w:r>
            <w:proofErr w:type="spellEnd"/>
            <w:r w:rsidRPr="00942F6D">
              <w:rPr>
                <w:rFonts w:ascii="Arial Narrow" w:hAnsi="Arial Narrow" w:cs="Times New Roman"/>
              </w:rPr>
              <w:t>”</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9" w:name="_Toc52493598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19</w:t>
      </w:r>
      <w:r w:rsidR="00A703B7"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2008 i 2013</w:t>
      </w:r>
      <w:r w:rsidRPr="00BB7896">
        <w:rPr>
          <w:rFonts w:ascii="Arial Narrow" w:hAnsi="Arial Narrow"/>
        </w:rPr>
        <w:t>.</w:t>
      </w:r>
      <w:bookmarkEnd w:id="49"/>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b w:val="0"/>
              </w:rPr>
            </w:pPr>
            <w:r w:rsidRPr="00E2401D">
              <w:rPr>
                <w:rFonts w:ascii="Arial Narrow" w:hAnsi="Arial Narrow"/>
              </w:rPr>
              <w:t xml:space="preserve">Obszar LGD „Królewskie </w:t>
            </w:r>
            <w:proofErr w:type="spellStart"/>
            <w:r w:rsidRPr="00E2401D">
              <w:rPr>
                <w:rFonts w:ascii="Arial Narrow" w:hAnsi="Arial Narrow"/>
              </w:rPr>
              <w:t>Ponidzie</w:t>
            </w:r>
            <w:proofErr w:type="spellEnd"/>
            <w:r w:rsidRPr="00E2401D">
              <w:rPr>
                <w:rFonts w:ascii="Arial Narrow" w:hAnsi="Arial Narrow"/>
              </w:rPr>
              <w:t>”</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 xml:space="preserve">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w:t>
      </w:r>
      <w:proofErr w:type="spellStart"/>
      <w:r w:rsidR="00BF0784" w:rsidRPr="003C7041">
        <w:rPr>
          <w:rFonts w:ascii="Arial Narrow" w:eastAsia="Times New Roman" w:hAnsi="Arial Narrow" w:cs="Times New Roman"/>
          <w:lang w:eastAsia="pl-PL"/>
        </w:rPr>
        <w:t>konferencyjno</w:t>
      </w:r>
      <w:proofErr w:type="spellEnd"/>
      <w:r w:rsidR="00BF0784" w:rsidRPr="003C7041">
        <w:rPr>
          <w:rFonts w:ascii="Arial Narrow" w:eastAsia="Times New Roman" w:hAnsi="Arial Narrow" w:cs="Times New Roman"/>
          <w:lang w:eastAsia="pl-PL"/>
        </w:rPr>
        <w:t xml:space="preserve">– szkoleniowe, pracownie dla młodzieży, biblioteka, </w:t>
      </w:r>
      <w:r w:rsidR="00BF0784" w:rsidRPr="003C7041">
        <w:rPr>
          <w:rFonts w:ascii="Arial Narrow" w:eastAsia="Times New Roman" w:hAnsi="Arial Narrow" w:cs="Times New Roman"/>
          <w:lang w:eastAsia="pl-PL"/>
        </w:rPr>
        <w:lastRenderedPageBreak/>
        <w:t xml:space="preserve">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w:t>
      </w:r>
      <w:proofErr w:type="spellStart"/>
      <w:r>
        <w:rPr>
          <w:rFonts w:ascii="Arial Narrow" w:hAnsi="Arial Narrow" w:cs="Times New Roman"/>
        </w:rPr>
        <w:t>Ponidzia</w:t>
      </w:r>
      <w:proofErr w:type="spellEnd"/>
      <w:r>
        <w:rPr>
          <w:rFonts w:ascii="Arial Narrow" w:hAnsi="Arial Narrow" w:cs="Times New Roman"/>
        </w:rPr>
        <w:t>”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 xml:space="preserve">ziałania „Królewskie </w:t>
      </w:r>
      <w:proofErr w:type="spellStart"/>
      <w:r>
        <w:rPr>
          <w:rFonts w:ascii="Arial Narrow" w:hAnsi="Arial Narrow" w:cs="Times New Roman"/>
        </w:rPr>
        <w:t>Ponidzie</w:t>
      </w:r>
      <w:proofErr w:type="spellEnd"/>
      <w:r>
        <w:rPr>
          <w:rFonts w:ascii="Arial Narrow" w:hAnsi="Arial Narrow" w:cs="Times New Roman"/>
        </w:rPr>
        <w:t>”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 xml:space="preserve">i solanek jodkowo-bromkowych. Dzięki tym zasobom powstało i rozwija się lecznictwo uzdrowiskowe 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w:t>
      </w:r>
      <w:proofErr w:type="spellStart"/>
      <w:r w:rsidR="003A00B5" w:rsidRPr="000B4144">
        <w:rPr>
          <w:rFonts w:ascii="Arial Narrow" w:hAnsi="Arial Narrow" w:cs="Times New Roman"/>
        </w:rPr>
        <w:t>Busku-Zdroju</w:t>
      </w:r>
      <w:proofErr w:type="spellEnd"/>
      <w:r w:rsidR="003A00B5" w:rsidRPr="000B4144">
        <w:rPr>
          <w:rFonts w:ascii="Arial Narrow" w:hAnsi="Arial Narrow" w:cs="Times New Roman"/>
        </w:rPr>
        <w:t xml:space="preserve">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50"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50"/>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w:t>
      </w:r>
      <w:proofErr w:type="spellStart"/>
      <w:r w:rsidR="003F533D">
        <w:rPr>
          <w:rFonts w:ascii="Arial Narrow" w:hAnsi="Arial Narrow"/>
        </w:rPr>
        <w:t>Ponidzie</w:t>
      </w:r>
      <w:proofErr w:type="spellEnd"/>
      <w:r w:rsidR="003F533D">
        <w:rPr>
          <w:rFonts w:ascii="Arial Narrow" w:hAnsi="Arial Narrow"/>
        </w:rPr>
        <w:t xml:space="preserv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w:t>
      </w:r>
      <w:r>
        <w:rPr>
          <w:rFonts w:ascii="Arial Narrow" w:hAnsi="Arial Narrow"/>
        </w:rPr>
        <w:lastRenderedPageBreak/>
        <w:t xml:space="preserve">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w:t>
      </w:r>
      <w:proofErr w:type="spellStart"/>
      <w:r w:rsidR="007B7DD3" w:rsidRPr="0032168A">
        <w:rPr>
          <w:rFonts w:ascii="Arial Narrow" w:hAnsi="Arial Narrow"/>
        </w:rPr>
        <w:t>Ponidzie</w:t>
      </w:r>
      <w:proofErr w:type="spellEnd"/>
      <w:r w:rsidR="007B7DD3" w:rsidRPr="0032168A">
        <w:rPr>
          <w:rFonts w:ascii="Arial Narrow" w:hAnsi="Arial Narrow"/>
        </w:rPr>
        <w:t xml:space="preserv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1" w:name="_Toc451325366"/>
      <w:r w:rsidRPr="00BB7896">
        <w:rPr>
          <w:rFonts w:ascii="Arial Narrow" w:hAnsi="Arial Narrow"/>
        </w:rPr>
        <w:t>ANALIZA SWOT</w:t>
      </w:r>
      <w:bookmarkEnd w:id="51"/>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2" w:name="_Toc524935987"/>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2C7918">
        <w:rPr>
          <w:rFonts w:ascii="Arial Narrow" w:hAnsi="Arial Narrow"/>
          <w:noProof/>
          <w:sz w:val="22"/>
          <w:szCs w:val="22"/>
        </w:rPr>
        <w:t>20</w:t>
      </w:r>
      <w:r w:rsidR="00A703B7"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 xml:space="preserve">„Królewskie </w:t>
      </w:r>
      <w:proofErr w:type="spellStart"/>
      <w:r w:rsidRPr="00BB7896">
        <w:rPr>
          <w:rFonts w:ascii="Arial Narrow" w:hAnsi="Arial Narrow"/>
          <w:sz w:val="22"/>
          <w:szCs w:val="22"/>
        </w:rPr>
        <w:t>Ponidzi</w:t>
      </w:r>
      <w:r w:rsidR="00401B03" w:rsidRPr="00BB7896">
        <w:rPr>
          <w:rFonts w:ascii="Arial Narrow" w:hAnsi="Arial Narrow"/>
          <w:sz w:val="22"/>
          <w:szCs w:val="22"/>
        </w:rPr>
        <w:t>e</w:t>
      </w:r>
      <w:proofErr w:type="spellEnd"/>
      <w:r w:rsidRPr="00BB7896">
        <w:rPr>
          <w:rFonts w:ascii="Arial Narrow" w:hAnsi="Arial Narrow"/>
          <w:sz w:val="22"/>
          <w:szCs w:val="22"/>
        </w:rPr>
        <w:t>”</w:t>
      </w:r>
      <w:bookmarkEnd w:id="52"/>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Gały”,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lastRenderedPageBreak/>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Powstawanie szlaków turystycznych promujących dziedzictwo kulturowe i 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lastRenderedPageBreak/>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proofErr w:type="spellStart"/>
      <w:r w:rsidR="0074793D" w:rsidRPr="001E0D1A">
        <w:rPr>
          <w:rFonts w:ascii="Arial Narrow" w:hAnsi="Arial Narrow" w:cs="Times New Roman"/>
        </w:rPr>
        <w:t>Ponidzia</w:t>
      </w:r>
      <w:proofErr w:type="spellEnd"/>
      <w:r w:rsidR="0074793D" w:rsidRPr="001E0D1A">
        <w:rPr>
          <w:rFonts w:ascii="Arial Narrow" w:hAnsi="Arial Narrow" w:cs="Times New Roman"/>
        </w:rPr>
        <w:t xml:space="preserve">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oznakowane szlaki turystyczne, liczne kulinaria wpisane na listę produktów tradycyjnych to zasoby, 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7E47F2" w:rsidRDefault="004F7B14" w:rsidP="007E47F2">
      <w:pPr>
        <w:spacing w:line="240" w:lineRule="auto"/>
        <w:jc w:val="both"/>
        <w:rPr>
          <w:rFonts w:ascii="Arial Narrow" w:hAnsi="Arial Narrow" w:cs="Times New Roman"/>
          <w:lang w:eastAsia="pl-PL"/>
        </w:rPr>
      </w:pPr>
      <w:r w:rsidRPr="00FE0C79">
        <w:rPr>
          <w:rFonts w:ascii="Arial Narrow" w:hAnsi="Arial Narrow" w:cs="Times New Roman"/>
        </w:rPr>
        <w:t>Pierwsze lata realizacji LSR (2016-2018) pokazały, że wspieranie przedsiębiorczości mieszkańców to kierunek właściwy dla zrównoważonego rozwoju obszaru. Konkursy z zakresu podejmowania i rozwijania działalności gospodarczej</w:t>
      </w:r>
      <w:r w:rsidR="00227FBF" w:rsidRPr="00FE0C79">
        <w:rPr>
          <w:rFonts w:ascii="Arial Narrow" w:hAnsi="Arial Narrow" w:cs="Times New Roman"/>
        </w:rPr>
        <w:t xml:space="preserve"> cieszyły się dużą popularnością, a wartość złożonych wniosków przekraczała wysokość środków przeznaczonych na konkurs</w:t>
      </w:r>
      <w:r w:rsidR="004A60DE" w:rsidRPr="00FE0C79">
        <w:rPr>
          <w:rFonts w:ascii="Arial Narrow" w:hAnsi="Arial Narrow" w:cs="Times New Roman"/>
        </w:rPr>
        <w:t>y</w:t>
      </w:r>
      <w:r w:rsidR="00227FBF" w:rsidRPr="00FE0C79">
        <w:rPr>
          <w:rFonts w:ascii="Arial Narrow" w:hAnsi="Arial Narrow" w:cs="Times New Roman"/>
        </w:rPr>
        <w:t xml:space="preserve">. </w:t>
      </w:r>
      <w:r w:rsidR="007E47F2" w:rsidRPr="00FE0C79">
        <w:rPr>
          <w:rFonts w:ascii="Arial Narrow" w:hAnsi="Arial Narrow" w:cs="Times New Roman"/>
        </w:rPr>
        <w:t xml:space="preserve">Najwięcej – bo 35 </w:t>
      </w:r>
      <w:r w:rsidR="007E47F2" w:rsidRPr="00FE0C79">
        <w:rPr>
          <w:rFonts w:ascii="Arial Narrow" w:hAnsi="Arial Narrow" w:cs="Times New Roman"/>
        </w:rPr>
        <w:lastRenderedPageBreak/>
        <w:t xml:space="preserve">wniosków - złożonych zostało na zakładanie nowych firm. Wszystkie przyznane dotacje (23  wnioski) zostały rozliczone a powstałe firmy funkcjonują nadal. Na doradztwo do biura zgłaszają </w:t>
      </w:r>
      <w:r w:rsidR="000214F1" w:rsidRPr="00FE0C79">
        <w:rPr>
          <w:rFonts w:ascii="Arial Narrow" w:hAnsi="Arial Narrow" w:cs="Times New Roman"/>
        </w:rPr>
        <w:t>się wciąż osoby zainteresowane rozpoczęciem prowadzenia działalności na własny rachunek</w:t>
      </w:r>
      <w:r w:rsidR="007F20AF" w:rsidRPr="00FE0C79">
        <w:rPr>
          <w:rFonts w:ascii="Arial Narrow" w:hAnsi="Arial Narrow" w:cs="Times New Roman"/>
        </w:rPr>
        <w:t xml:space="preserve">. </w:t>
      </w:r>
      <w:r w:rsidR="00227FBF" w:rsidRPr="00FE0C79">
        <w:rPr>
          <w:rFonts w:ascii="Arial Narrow" w:hAnsi="Arial Narrow" w:cs="Times New Roman"/>
          <w:lang w:eastAsia="pl-PL"/>
        </w:rPr>
        <w:t xml:space="preserve">Przygotowując się do </w:t>
      </w:r>
      <w:r w:rsidR="00946240" w:rsidRPr="00FE0C79">
        <w:rPr>
          <w:rFonts w:ascii="Arial Narrow" w:hAnsi="Arial Narrow" w:cs="Times New Roman"/>
          <w:lang w:eastAsia="pl-PL"/>
        </w:rPr>
        <w:t xml:space="preserve">zmian LSR w zakresie dodatkowych środków </w:t>
      </w:r>
      <w:r w:rsidRPr="00FE0C79">
        <w:rPr>
          <w:rFonts w:ascii="Arial Narrow" w:hAnsi="Arial Narrow" w:cs="Times New Roman"/>
          <w:lang w:eastAsia="pl-PL"/>
        </w:rPr>
        <w:t>przeprowadzon</w:t>
      </w:r>
      <w:r w:rsidR="00905C89" w:rsidRPr="00FE0C79">
        <w:rPr>
          <w:rFonts w:ascii="Arial Narrow" w:hAnsi="Arial Narrow" w:cs="Times New Roman"/>
          <w:lang w:eastAsia="pl-PL"/>
        </w:rPr>
        <w:t>o</w:t>
      </w:r>
      <w:r w:rsidRPr="00FE0C79">
        <w:rPr>
          <w:rFonts w:ascii="Arial Narrow" w:hAnsi="Arial Narrow" w:cs="Times New Roman"/>
          <w:lang w:eastAsia="pl-PL"/>
        </w:rPr>
        <w:t xml:space="preserve"> diagnoz</w:t>
      </w:r>
      <w:r w:rsidR="00905C89" w:rsidRPr="00FE0C79">
        <w:rPr>
          <w:rFonts w:ascii="Arial Narrow" w:hAnsi="Arial Narrow" w:cs="Times New Roman"/>
          <w:lang w:eastAsia="pl-PL"/>
        </w:rPr>
        <w:t>ę</w:t>
      </w:r>
      <w:r w:rsidRPr="00FE0C79">
        <w:rPr>
          <w:rFonts w:ascii="Arial Narrow" w:hAnsi="Arial Narrow" w:cs="Times New Roman"/>
          <w:lang w:eastAsia="pl-PL"/>
        </w:rPr>
        <w:t xml:space="preserve"> obszaru polegając</w:t>
      </w:r>
      <w:r w:rsidR="004A60DE" w:rsidRPr="00FE0C79">
        <w:rPr>
          <w:rFonts w:ascii="Arial Narrow" w:hAnsi="Arial Narrow" w:cs="Times New Roman"/>
          <w:lang w:eastAsia="pl-PL"/>
        </w:rPr>
        <w:t>ą</w:t>
      </w:r>
      <w:r w:rsidRPr="00FE0C79">
        <w:rPr>
          <w:rFonts w:ascii="Arial Narrow" w:hAnsi="Arial Narrow" w:cs="Times New Roman"/>
          <w:lang w:eastAsia="pl-PL"/>
        </w:rPr>
        <w:t xml:space="preserve"> na ankietowaniu 267 potencjalnych beneficjentów, z których wynika większe zainteresowanie </w:t>
      </w:r>
      <w:r w:rsidR="007F20AF" w:rsidRPr="00FE0C79">
        <w:rPr>
          <w:rFonts w:ascii="Arial Narrow" w:hAnsi="Arial Narrow" w:cs="Times New Roman"/>
          <w:lang w:eastAsia="pl-PL"/>
        </w:rPr>
        <w:t xml:space="preserve">właśnie premiami na podejmowanie działalności. </w:t>
      </w:r>
      <w:r w:rsidR="006B3F8A" w:rsidRPr="00FE0C79">
        <w:rPr>
          <w:rFonts w:ascii="Arial Narrow" w:hAnsi="Arial Narrow" w:cs="Times New Roman"/>
          <w:lang w:eastAsia="pl-PL"/>
        </w:rPr>
        <w:t>Wynika z nich, że p</w:t>
      </w:r>
      <w:r w:rsidR="007F20AF" w:rsidRPr="00FE0C79">
        <w:rPr>
          <w:rFonts w:ascii="Arial Narrow" w:hAnsi="Arial Narrow" w:cs="Times New Roman"/>
          <w:lang w:eastAsia="pl-PL"/>
        </w:rPr>
        <w:t xml:space="preserve">remia i możliwość samozatrudnienia jest dla ankietowanych atrakcyjniejszą formą wsparcia, szczególnie w dobie trudności w znalezieniu pracowników o odpowiednich kwalifikacjach. </w:t>
      </w:r>
      <w:r w:rsidR="005705D7" w:rsidRPr="00FE0C79">
        <w:rPr>
          <w:rFonts w:ascii="Arial Narrow" w:hAnsi="Arial Narrow" w:cs="Times New Roman"/>
          <w:lang w:eastAsia="pl-PL"/>
        </w:rPr>
        <w:t>Toteż, aby zmaksymalizować efekt – przyznać jak najwięcej premii dla nowych przedsiębiorców</w:t>
      </w:r>
      <w:r w:rsidR="006B3F8A" w:rsidRPr="00FE0C79">
        <w:rPr>
          <w:rFonts w:ascii="Arial Narrow" w:hAnsi="Arial Narrow" w:cs="Times New Roman"/>
          <w:lang w:eastAsia="pl-PL"/>
        </w:rPr>
        <w:t xml:space="preserve"> - postanowiono całość puli dodatkowych środków przeznaczyć na podejmowanie działalności obniżając jednocześnie dotychczasowy poziom wsparcia.</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Odpowiedzi na pytanie w ankiecie dotyczące wysokości prem</w:t>
      </w:r>
      <w:r w:rsidR="004A60DE" w:rsidRPr="00FE0C79">
        <w:rPr>
          <w:rFonts w:ascii="Arial Narrow" w:hAnsi="Arial Narrow" w:cs="Times New Roman"/>
          <w:lang w:eastAsia="pl-PL"/>
        </w:rPr>
        <w:t>ii  na poziomie 85 000,00 wskazały</w:t>
      </w:r>
      <w:r w:rsidR="007F20AF" w:rsidRPr="00FE0C79">
        <w:rPr>
          <w:rFonts w:ascii="Arial Narrow" w:hAnsi="Arial Narrow" w:cs="Times New Roman"/>
          <w:lang w:eastAsia="pl-PL"/>
        </w:rPr>
        <w:t xml:space="preserve"> </w:t>
      </w:r>
      <w:r w:rsidR="004A60DE" w:rsidRPr="00FE0C79">
        <w:rPr>
          <w:rFonts w:ascii="Arial Narrow" w:hAnsi="Arial Narrow" w:cs="Times New Roman"/>
          <w:lang w:eastAsia="pl-PL"/>
        </w:rPr>
        <w:t xml:space="preserve">tą kwotę </w:t>
      </w:r>
      <w:r w:rsidR="007F20AF" w:rsidRPr="00FE0C79">
        <w:rPr>
          <w:rFonts w:ascii="Arial Narrow" w:hAnsi="Arial Narrow" w:cs="Times New Roman"/>
          <w:lang w:eastAsia="pl-PL"/>
        </w:rPr>
        <w:t>jako wystarczając</w:t>
      </w:r>
      <w:r w:rsidR="004A60DE" w:rsidRPr="00FE0C79">
        <w:rPr>
          <w:rFonts w:ascii="Arial Narrow" w:hAnsi="Arial Narrow" w:cs="Times New Roman"/>
          <w:lang w:eastAsia="pl-PL"/>
        </w:rPr>
        <w:t>ą</w:t>
      </w:r>
      <w:r w:rsidR="007F20AF" w:rsidRPr="00FE0C79">
        <w:rPr>
          <w:rFonts w:ascii="Arial Narrow" w:hAnsi="Arial Narrow" w:cs="Times New Roman"/>
          <w:lang w:eastAsia="pl-PL"/>
        </w:rPr>
        <w:t>.</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 xml:space="preserve"> Za zmniejszeniem  kwoty premii przemawia również fakt, że analizując  wnioski złożone w poprzednim naborze widać, że Beneficjenci nie rozliczali pełnych 100 000,00 tys. </w:t>
      </w:r>
      <w:r w:rsidR="006B3F8A" w:rsidRPr="00FE0C79">
        <w:rPr>
          <w:rFonts w:ascii="Arial Narrow" w:hAnsi="Arial Narrow" w:cs="Times New Roman"/>
          <w:lang w:eastAsia="pl-PL"/>
        </w:rPr>
        <w:t>Decyzja o sposo</w:t>
      </w:r>
      <w:r w:rsidR="004A60DE" w:rsidRPr="00FE0C79">
        <w:rPr>
          <w:rFonts w:ascii="Arial Narrow" w:hAnsi="Arial Narrow" w:cs="Times New Roman"/>
          <w:lang w:eastAsia="pl-PL"/>
        </w:rPr>
        <w:t xml:space="preserve">bie rozdysponowania </w:t>
      </w:r>
      <w:r w:rsidR="006B3F8A" w:rsidRPr="00FE0C79">
        <w:rPr>
          <w:rFonts w:ascii="Arial Narrow" w:hAnsi="Arial Narrow" w:cs="Times New Roman"/>
          <w:lang w:eastAsia="pl-PL"/>
        </w:rPr>
        <w:t>w ten sposób</w:t>
      </w:r>
      <w:r w:rsidR="004A60DE" w:rsidRPr="00FE0C79">
        <w:rPr>
          <w:rFonts w:ascii="Arial Narrow" w:hAnsi="Arial Narrow" w:cs="Times New Roman"/>
          <w:lang w:eastAsia="pl-PL"/>
        </w:rPr>
        <w:t xml:space="preserve"> dodatkowych środków </w:t>
      </w:r>
      <w:r w:rsidR="006B3F8A" w:rsidRPr="00FE0C79">
        <w:rPr>
          <w:rFonts w:ascii="Arial Narrow" w:hAnsi="Arial Narrow" w:cs="Times New Roman"/>
          <w:lang w:eastAsia="pl-PL"/>
        </w:rPr>
        <w:t xml:space="preserve"> jest przemyślana i realna do osiągnięcia w założonym czasie.</w:t>
      </w:r>
    </w:p>
    <w:p w:rsidR="0014311C" w:rsidRDefault="00CC60C2"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 xml:space="preserve">Środki z I </w:t>
      </w:r>
      <w:proofErr w:type="spellStart"/>
      <w:r>
        <w:rPr>
          <w:rFonts w:ascii="Arial Narrow" w:hAnsi="Arial Narrow" w:cs="Times New Roman"/>
          <w:color w:val="FF0000"/>
          <w:lang w:eastAsia="pl-PL"/>
        </w:rPr>
        <w:t>bonusa</w:t>
      </w:r>
      <w:proofErr w:type="spellEnd"/>
      <w:r>
        <w:rPr>
          <w:rFonts w:ascii="Arial Narrow" w:hAnsi="Arial Narrow" w:cs="Times New Roman"/>
          <w:color w:val="FF0000"/>
          <w:lang w:eastAsia="pl-PL"/>
        </w:rPr>
        <w:t xml:space="preserve"> </w:t>
      </w:r>
      <w:r w:rsidR="00E92941">
        <w:rPr>
          <w:rFonts w:ascii="Arial Narrow" w:hAnsi="Arial Narrow" w:cs="Times New Roman"/>
          <w:color w:val="FF0000"/>
          <w:lang w:eastAsia="pl-PL"/>
        </w:rPr>
        <w:t xml:space="preserve">w całości zostały przeznaczone na podejmowanie działalności gospodarczej i cieszyły się dużym zainteresowaniem. Powtórzyła się sytuacja poprzednia, gdzie ilość złożonych wniosków o 120% przewyższyła alokację środków na konkurs. Możliwość </w:t>
      </w:r>
      <w:r w:rsidR="00B04721">
        <w:rPr>
          <w:rFonts w:ascii="Arial Narrow" w:hAnsi="Arial Narrow" w:cs="Times New Roman"/>
          <w:color w:val="FF0000"/>
          <w:lang w:eastAsia="pl-PL"/>
        </w:rPr>
        <w:t xml:space="preserve">ponownego zwiększenia środków w ramach LSR stała się szansą na zaspokojenie potrzeb mieszkańców nastawionych na tworzenie nowych firm i miejsc pracy w obszarze. </w:t>
      </w:r>
    </w:p>
    <w:p w:rsidR="0014311C" w:rsidRDefault="0014311C"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W przeprowadzonych warsztatach refleksyjnych z udziałem wszystkich 3 sektorów podjęto dyskusję na temat podziału przypadającej w ramach dodatkowych środków kwoty. Bardzo silnie zaangażowali się przedstawiciele organizacji pozarządowych, którzy optowali za zwiększeniem wskaźników w ramach projektów grantowych i zaplanowaniem naborów z zakresu promocji i małej infrastruktury. Dyskusja doprowadziła do wypracowania stanowiska, w którym kwotę 890 000 zł podzielono na konkurs w ramach podejmowania działalności (480 000 ) oraz 2 konkursy grantowe (promocja i infrastruktura).</w:t>
      </w:r>
    </w:p>
    <w:p w:rsidR="0014311C" w:rsidRDefault="00B04721"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W celu zbadania zapotrzebowania na dotacje</w:t>
      </w:r>
      <w:r w:rsidR="0014311C">
        <w:rPr>
          <w:rFonts w:ascii="Arial Narrow" w:hAnsi="Arial Narrow" w:cs="Times New Roman"/>
          <w:color w:val="FF0000"/>
          <w:lang w:eastAsia="pl-PL"/>
        </w:rPr>
        <w:t xml:space="preserve"> typu premie</w:t>
      </w:r>
      <w:r>
        <w:rPr>
          <w:rFonts w:ascii="Arial Narrow" w:hAnsi="Arial Narrow" w:cs="Times New Roman"/>
          <w:color w:val="FF0000"/>
          <w:lang w:eastAsia="pl-PL"/>
        </w:rPr>
        <w:t xml:space="preserve">, na stronie www i </w:t>
      </w:r>
      <w:proofErr w:type="spellStart"/>
      <w:r>
        <w:rPr>
          <w:rFonts w:ascii="Arial Narrow" w:hAnsi="Arial Narrow" w:cs="Times New Roman"/>
          <w:color w:val="FF0000"/>
          <w:lang w:eastAsia="pl-PL"/>
        </w:rPr>
        <w:t>funpage</w:t>
      </w:r>
      <w:proofErr w:type="spellEnd"/>
      <w:r>
        <w:rPr>
          <w:rFonts w:ascii="Arial Narrow" w:hAnsi="Arial Narrow" w:cs="Times New Roman"/>
          <w:color w:val="FF0000"/>
          <w:lang w:eastAsia="pl-PL"/>
        </w:rPr>
        <w:t xml:space="preserve"> LGD oraz na stronach stowarzyszonych gmin zamieszczono ankietę konsultacyjną on-line. Wyniki tego badania wskazują na dalsze, silne zainteresowanie potencjalnych Beneficjentów dotacjami z zakresu podejmowania działalności gospodarczej. W ankiecie skonsultowano również wysokość premii, dając możliwość wyboru pomiędzy kwotą 55 000, 65 000 i 80 000. Najwięcej, bo aż 68% ankietowanych wskazało kwotę premii w wysokości 80 000 zł jako najodpowiedniejszą. Respondenci pytani byli również o rodzaj planowanych inwestycji i zdecydowana większość opowiedziała się za inwestycjami w zakup maszyn i urządzeń (87%)</w:t>
      </w:r>
      <w:r w:rsidR="0014311C">
        <w:rPr>
          <w:rFonts w:ascii="Arial Narrow" w:hAnsi="Arial Narrow" w:cs="Times New Roman"/>
          <w:color w:val="FF0000"/>
          <w:lang w:eastAsia="pl-PL"/>
        </w:rPr>
        <w:t>, roboty budowlane stanowiły niewielki odsetek odpowiedzi (13%).</w:t>
      </w:r>
    </w:p>
    <w:p w:rsidR="00FE0C79" w:rsidRPr="00CC60C2" w:rsidRDefault="0014311C"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 xml:space="preserve">Wyniki tychże konsultacji znajdują odzwierciedlenie w planie działania, budżecie i matrycy logicznej realizacji celów LSR.  </w:t>
      </w:r>
      <w:r w:rsidR="00B04721">
        <w:rPr>
          <w:rFonts w:ascii="Arial Narrow" w:hAnsi="Arial Narrow" w:cs="Times New Roman"/>
          <w:color w:val="FF0000"/>
          <w:lang w:eastAsia="pl-PL"/>
        </w:rPr>
        <w:t xml:space="preserve"> </w:t>
      </w:r>
    </w:p>
    <w:p w:rsidR="0046037B" w:rsidRPr="00BB7896" w:rsidRDefault="00853CBE" w:rsidP="00DE6268">
      <w:pPr>
        <w:pStyle w:val="Nagwek1"/>
        <w:numPr>
          <w:ilvl w:val="0"/>
          <w:numId w:val="6"/>
        </w:numPr>
        <w:spacing w:line="240" w:lineRule="auto"/>
        <w:jc w:val="left"/>
        <w:rPr>
          <w:rFonts w:ascii="Arial Narrow" w:hAnsi="Arial Narrow"/>
        </w:rPr>
      </w:pPr>
      <w:bookmarkStart w:id="53" w:name="_Toc451325367"/>
      <w:r w:rsidRPr="00BB7896">
        <w:rPr>
          <w:rFonts w:ascii="Arial Narrow" w:hAnsi="Arial Narrow"/>
        </w:rPr>
        <w:t>C</w:t>
      </w:r>
      <w:r w:rsidR="0046037B" w:rsidRPr="00BB7896">
        <w:rPr>
          <w:rFonts w:ascii="Arial Narrow" w:hAnsi="Arial Narrow"/>
        </w:rPr>
        <w:t>ELE I WSKAŹNIKI</w:t>
      </w:r>
      <w:bookmarkEnd w:id="53"/>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w:t>
      </w:r>
      <w:proofErr w:type="spellStart"/>
      <w:r w:rsidRPr="00183EF9">
        <w:rPr>
          <w:rFonts w:ascii="Arial Narrow" w:hAnsi="Arial Narrow"/>
        </w:rPr>
        <w:t>Ponidzie</w:t>
      </w:r>
      <w:proofErr w:type="spellEnd"/>
      <w:r w:rsidRPr="00183EF9">
        <w:rPr>
          <w:rFonts w:ascii="Arial Narrow" w:hAnsi="Arial Narrow"/>
        </w:rPr>
        <w:t xml:space="preserve">” brzmi następująco: </w:t>
      </w:r>
    </w:p>
    <w:p w:rsidR="0046037B" w:rsidRPr="00183EF9" w:rsidRDefault="0046037B" w:rsidP="00183EF9">
      <w:pPr>
        <w:spacing w:line="240" w:lineRule="auto"/>
        <w:rPr>
          <w:rFonts w:ascii="Arial Narrow" w:hAnsi="Arial Narrow"/>
          <w:b/>
        </w:rPr>
      </w:pPr>
      <w:bookmarkStart w:id="54" w:name="_Toc436811336"/>
      <w:bookmarkStart w:id="55" w:name="_Toc436937928"/>
      <w:bookmarkStart w:id="56" w:name="_Toc436998524"/>
      <w:r w:rsidRPr="00183EF9">
        <w:rPr>
          <w:rFonts w:ascii="Arial Narrow" w:hAnsi="Arial Narrow"/>
          <w:b/>
        </w:rPr>
        <w:t xml:space="preserve">„Królewskie </w:t>
      </w:r>
      <w:proofErr w:type="spellStart"/>
      <w:r w:rsidRPr="00183EF9">
        <w:rPr>
          <w:rFonts w:ascii="Arial Narrow" w:hAnsi="Arial Narrow"/>
          <w:b/>
        </w:rPr>
        <w:t>Ponidzie</w:t>
      </w:r>
      <w:proofErr w:type="spellEnd"/>
      <w:r w:rsidRPr="00183EF9">
        <w:rPr>
          <w:rFonts w:ascii="Arial Narrow" w:hAnsi="Arial Narrow"/>
          <w:b/>
        </w:rPr>
        <w:t>” – obszar przyjazny inicjatywom gospodarczym oraz tworzeniu partnerstw kreujących markę obszaru w oparciu o innowacyjne rozwiązania”</w:t>
      </w:r>
      <w:bookmarkEnd w:id="54"/>
      <w:bookmarkEnd w:id="55"/>
      <w:bookmarkEnd w:id="56"/>
    </w:p>
    <w:p w:rsidR="004728EF" w:rsidRPr="00B449AA" w:rsidRDefault="004728EF" w:rsidP="004728EF">
      <w:pPr>
        <w:pStyle w:val="Nagwek2"/>
        <w:spacing w:line="240" w:lineRule="auto"/>
        <w:ind w:left="1080"/>
      </w:pPr>
      <w:bookmarkStart w:id="57" w:name="_Toc451325368"/>
      <w:r>
        <w:rPr>
          <w:rFonts w:ascii="Arial Narrow" w:hAnsi="Arial Narrow"/>
        </w:rPr>
        <w:t>V.1 LOGIKA REALIZACJI LSR</w:t>
      </w:r>
      <w:bookmarkEnd w:id="57"/>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w:t>
      </w:r>
      <w:proofErr w:type="spellStart"/>
      <w:r w:rsidR="0046037B">
        <w:rPr>
          <w:rFonts w:ascii="Arial Narrow" w:hAnsi="Arial Narrow"/>
        </w:rPr>
        <w:t>Ponidzie</w:t>
      </w:r>
      <w:proofErr w:type="spellEnd"/>
      <w:r w:rsidR="0046037B">
        <w:rPr>
          <w:rFonts w:ascii="Arial Narrow" w:hAnsi="Arial Narrow"/>
        </w:rPr>
        <w:t>”</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8" w:name="_Toc451325369"/>
      <w:r>
        <w:rPr>
          <w:rFonts w:ascii="Arial Narrow" w:hAnsi="Arial Narrow"/>
        </w:rPr>
        <w:t>V.2 PROCES FORMUŁOWANIA CELÓW OGÓLNYCH, CELÓW SZCZEGÓŁOWYCH I PRZEDSIĘWZIĘĆ DLA POTRZEB LSR</w:t>
      </w:r>
      <w:bookmarkEnd w:id="58"/>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 xml:space="preserve">spierane </w:t>
      </w:r>
      <w:r w:rsidR="006C2AB2" w:rsidRPr="00F10D3C">
        <w:rPr>
          <w:rFonts w:ascii="Arial Narrow" w:eastAsia="Times New Roman" w:hAnsi="Arial Narrow" w:cs="Arial"/>
          <w:lang w:eastAsia="pl-PL"/>
        </w:rPr>
        <w:lastRenderedPageBreak/>
        <w:t>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spa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9" w:name="_Toc524935988"/>
      <w:r w:rsidRPr="009044B5">
        <w:rPr>
          <w:rFonts w:ascii="Arial Narrow" w:hAnsi="Arial Narrow"/>
          <w:sz w:val="22"/>
          <w:szCs w:val="22"/>
        </w:rPr>
        <w:lastRenderedPageBreak/>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2C7918">
        <w:rPr>
          <w:rFonts w:ascii="Arial Narrow" w:hAnsi="Arial Narrow"/>
          <w:noProof/>
          <w:sz w:val="22"/>
          <w:szCs w:val="22"/>
        </w:rPr>
        <w:t>21</w:t>
      </w:r>
      <w:r w:rsidR="00A703B7"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9"/>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 xml:space="preserve">Zidentyfikowane problemy/wyzwania </w:t>
            </w:r>
            <w:proofErr w:type="spellStart"/>
            <w:r w:rsidRPr="006B611F">
              <w:rPr>
                <w:rFonts w:ascii="Arial Narrow" w:hAnsi="Arial Narrow"/>
                <w:b/>
              </w:rPr>
              <w:t>społeczno</w:t>
            </w:r>
            <w:proofErr w:type="spellEnd"/>
            <w:r w:rsidRPr="006B611F">
              <w:rPr>
                <w:rFonts w:ascii="Arial Narrow" w:hAnsi="Arial Narrow"/>
                <w:b/>
              </w:rPr>
              <w:t xml:space="preserve">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Liczba spotkań </w:t>
            </w:r>
            <w:proofErr w:type="spellStart"/>
            <w:r w:rsidRPr="006B611F">
              <w:rPr>
                <w:rFonts w:ascii="Arial Narrow" w:hAnsi="Arial Narrow"/>
              </w:rPr>
              <w:t>informacyjno</w:t>
            </w:r>
            <w:proofErr w:type="spellEnd"/>
            <w:r w:rsidRPr="006B611F">
              <w:rPr>
                <w:rFonts w:ascii="Arial Narrow" w:hAnsi="Arial Narrow"/>
              </w:rPr>
              <w:t xml:space="preserve">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II.2.1 Działania  w zakresie promocji walorów </w:t>
            </w:r>
            <w:proofErr w:type="spellStart"/>
            <w:r w:rsidRPr="006B611F">
              <w:rPr>
                <w:rFonts w:ascii="Arial Narrow" w:hAnsi="Arial Narrow"/>
              </w:rPr>
              <w:t>turystyczno</w:t>
            </w:r>
            <w:proofErr w:type="spellEnd"/>
            <w:r w:rsidRPr="006B611F">
              <w:rPr>
                <w:rFonts w:ascii="Arial Narrow" w:hAnsi="Arial Narrow"/>
              </w:rPr>
              <w:t xml:space="preserve">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artykułów prasowych i materiałów </w:t>
            </w:r>
            <w:proofErr w:type="spellStart"/>
            <w:r w:rsidRPr="006B611F">
              <w:rPr>
                <w:rFonts w:ascii="Arial Narrow" w:hAnsi="Arial Narrow"/>
              </w:rPr>
              <w:t>informacyjno</w:t>
            </w:r>
            <w:proofErr w:type="spellEnd"/>
            <w:r w:rsidRPr="006B611F">
              <w:rPr>
                <w:rFonts w:ascii="Arial Narrow" w:hAnsi="Arial Narrow"/>
              </w:rPr>
              <w:t xml:space="preserve">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t>
            </w:r>
            <w:r w:rsidRPr="006B611F">
              <w:rPr>
                <w:rFonts w:ascii="Arial Narrow" w:hAnsi="Arial Narrow"/>
              </w:rPr>
              <w:lastRenderedPageBreak/>
              <w:t>wizualnej marki 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punktów </w:t>
            </w:r>
            <w:proofErr w:type="spellStart"/>
            <w:r w:rsidRPr="006B611F">
              <w:rPr>
                <w:rFonts w:ascii="Arial Narrow" w:hAnsi="Arial Narrow"/>
              </w:rPr>
              <w:t>informacyjno</w:t>
            </w:r>
            <w:proofErr w:type="spellEnd"/>
            <w:r w:rsidRPr="006B611F">
              <w:rPr>
                <w:rFonts w:ascii="Arial Narrow" w:hAnsi="Arial Narrow"/>
              </w:rPr>
              <w:t xml:space="preserve">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xml:space="preserve">.,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powstałych szlaków o funkcji </w:t>
            </w:r>
            <w:proofErr w:type="spellStart"/>
            <w:r w:rsidRPr="006B611F">
              <w:rPr>
                <w:rFonts w:ascii="Arial Narrow" w:hAnsi="Arial Narrow"/>
              </w:rPr>
              <w:t>turystyczno</w:t>
            </w:r>
            <w:proofErr w:type="spellEnd"/>
            <w:r w:rsidRPr="006B611F">
              <w:rPr>
                <w:rFonts w:ascii="Arial Narrow" w:hAnsi="Arial Narrow"/>
              </w:rPr>
              <w:t xml:space="preserve"> _ </w:t>
            </w:r>
            <w:proofErr w:type="spellStart"/>
            <w:r w:rsidRPr="006B611F">
              <w:rPr>
                <w:rFonts w:ascii="Arial Narrow" w:hAnsi="Arial Narrow"/>
              </w:rPr>
              <w:t>rekreacyjno</w:t>
            </w:r>
            <w:proofErr w:type="spellEnd"/>
            <w:r w:rsidRPr="006B611F">
              <w:rPr>
                <w:rFonts w:ascii="Arial Narrow" w:hAnsi="Arial Narrow"/>
              </w:rPr>
              <w:t xml:space="preserve">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60" w:name="_Toc524935989"/>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2C7918">
        <w:rPr>
          <w:rFonts w:ascii="Arial Narrow" w:hAnsi="Arial Narrow"/>
          <w:noProof/>
          <w:sz w:val="22"/>
          <w:szCs w:val="22"/>
        </w:rPr>
        <w:t>22</w:t>
      </w:r>
      <w:r w:rsidR="00A703B7"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w:t>
      </w:r>
      <w:proofErr w:type="spellStart"/>
      <w:r w:rsidRPr="009044B5">
        <w:rPr>
          <w:rFonts w:ascii="Arial Narrow" w:hAnsi="Arial Narrow"/>
          <w:sz w:val="22"/>
          <w:szCs w:val="22"/>
        </w:rPr>
        <w:t>Ponidzie</w:t>
      </w:r>
      <w:proofErr w:type="spellEnd"/>
      <w:r w:rsidRPr="009044B5">
        <w:rPr>
          <w:rFonts w:ascii="Arial Narrow" w:hAnsi="Arial Narrow"/>
          <w:sz w:val="22"/>
          <w:szCs w:val="22"/>
        </w:rPr>
        <w:t>” założone do realizacji w latach 2016-2023.</w:t>
      </w:r>
      <w:bookmarkEnd w:id="60"/>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75465D" w:rsidRDefault="0075465D" w:rsidP="0004682B">
            <w:pPr>
              <w:jc w:val="both"/>
              <w:rPr>
                <w:rFonts w:ascii="Arial Narrow" w:hAnsi="Arial Narrow"/>
                <w:color w:val="FF0000"/>
              </w:rPr>
            </w:pPr>
            <w:r w:rsidRPr="0075465D">
              <w:rPr>
                <w:rFonts w:ascii="Arial Narrow" w:hAnsi="Arial Narrow"/>
                <w:color w:val="FF0000"/>
              </w:rPr>
              <w:t>54</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 spotkaniach </w:t>
            </w:r>
            <w:proofErr w:type="spellStart"/>
            <w:r w:rsidRPr="0032168A">
              <w:rPr>
                <w:rFonts w:ascii="Arial Narrow" w:hAnsi="Arial Narrow"/>
              </w:rPr>
              <w:t>informacyjno</w:t>
            </w:r>
            <w:proofErr w:type="spellEnd"/>
            <w:r w:rsidRPr="0032168A">
              <w:rPr>
                <w:rFonts w:ascii="Arial Narrow" w:hAnsi="Arial Narrow"/>
              </w:rPr>
              <w:t xml:space="preserve">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75465D" w:rsidRDefault="003F797A" w:rsidP="00623345">
            <w:pPr>
              <w:ind w:left="113" w:right="113"/>
              <w:rPr>
                <w:rFonts w:ascii="Arial Narrow" w:hAnsi="Arial Narrow"/>
                <w:color w:val="FF0000"/>
              </w:rPr>
            </w:pPr>
            <w:r w:rsidRPr="0075465D">
              <w:rPr>
                <w:rFonts w:ascii="Arial Narrow" w:hAnsi="Arial Narrow"/>
                <w:color w:val="FF0000"/>
              </w:rPr>
              <w:t>1</w:t>
            </w:r>
            <w:r w:rsidR="0075465D" w:rsidRPr="0075465D">
              <w:rPr>
                <w:rFonts w:ascii="Arial Narrow" w:hAnsi="Arial Narrow"/>
                <w:color w:val="FF0000"/>
              </w:rPr>
              <w:t> 266 846</w:t>
            </w:r>
          </w:p>
          <w:p w:rsidR="003F797A" w:rsidRPr="009044B5" w:rsidRDefault="003F797A" w:rsidP="00623345">
            <w:pPr>
              <w:ind w:left="113" w:right="113"/>
              <w:rPr>
                <w:rFonts w:ascii="Arial Narrow" w:hAnsi="Arial Narrow"/>
              </w:rPr>
            </w:pPr>
            <w:r w:rsidRPr="0075465D">
              <w:rPr>
                <w:rFonts w:ascii="Arial Narrow" w:hAnsi="Arial Narrow"/>
                <w:color w:val="FF0000"/>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591560" w:rsidP="00623345">
            <w:pPr>
              <w:ind w:left="113" w:right="113"/>
              <w:rPr>
                <w:rFonts w:ascii="Arial Narrow" w:hAnsi="Arial Narrow"/>
              </w:rPr>
            </w:pPr>
            <w:r>
              <w:rPr>
                <w:rFonts w:ascii="Arial Narrow" w:hAnsi="Arial Narrow"/>
              </w:rPr>
              <w:t>682000</w:t>
            </w:r>
            <w:r w:rsidR="003F797A">
              <w:rPr>
                <w:rFonts w:ascii="Arial Narrow" w:hAnsi="Arial Narrow"/>
              </w:rPr>
              <w:t>,00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591560">
            <w:pPr>
              <w:rPr>
                <w:rFonts w:ascii="Arial Narrow" w:hAnsi="Arial Narrow"/>
              </w:rPr>
            </w:pPr>
            <w:r>
              <w:rPr>
                <w:rFonts w:ascii="Arial Narrow" w:hAnsi="Arial Narrow"/>
              </w:rPr>
              <w:t xml:space="preserve">(1 x </w:t>
            </w:r>
            <w:r w:rsidR="00591560">
              <w:rPr>
                <w:rFonts w:ascii="Arial Narrow" w:hAnsi="Arial Narrow"/>
              </w:rPr>
              <w:t>682000</w:t>
            </w:r>
            <w:r>
              <w:rPr>
                <w:rFonts w:ascii="Arial Narrow" w:hAnsi="Arial Narrow"/>
              </w:rPr>
              <w:t>,00)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75465D" w:rsidRDefault="004A32F0" w:rsidP="003C4D92">
            <w:pPr>
              <w:ind w:left="113" w:right="113"/>
              <w:jc w:val="center"/>
              <w:rPr>
                <w:rFonts w:ascii="Arial Narrow" w:hAnsi="Arial Narrow"/>
                <w:color w:val="FF0000"/>
              </w:rPr>
            </w:pPr>
            <w:r w:rsidRPr="0075465D">
              <w:rPr>
                <w:rFonts w:ascii="Arial Narrow" w:hAnsi="Arial Narrow"/>
                <w:color w:val="FF0000"/>
              </w:rPr>
              <w:t>3 </w:t>
            </w:r>
            <w:r w:rsidR="0075465D" w:rsidRPr="0075465D">
              <w:rPr>
                <w:rFonts w:ascii="Arial Narrow" w:hAnsi="Arial Narrow"/>
                <w:color w:val="FF0000"/>
              </w:rPr>
              <w:t>630</w:t>
            </w:r>
            <w:r w:rsidRPr="0075465D">
              <w:rPr>
                <w:rFonts w:ascii="Arial Narrow" w:hAnsi="Arial Narrow"/>
                <w:color w:val="FF0000"/>
              </w:rPr>
              <w:t xml:space="preserve"> 000</w:t>
            </w:r>
          </w:p>
        </w:tc>
        <w:tc>
          <w:tcPr>
            <w:tcW w:w="2351" w:type="dxa"/>
            <w:gridSpan w:val="9"/>
            <w:vAlign w:val="center"/>
          </w:tcPr>
          <w:p w:rsidR="00915A6E" w:rsidRPr="00061C03" w:rsidRDefault="00915A6E" w:rsidP="004A32F0">
            <w:pPr>
              <w:rPr>
                <w:rFonts w:ascii="Arial Narrow" w:hAnsi="Arial Narrow"/>
                <w:color w:val="0070C0"/>
              </w:rPr>
            </w:pPr>
            <w:r w:rsidRPr="001264AA">
              <w:rPr>
                <w:rFonts w:ascii="Arial Narrow" w:hAnsi="Arial Narrow"/>
              </w:rPr>
              <w:t>liczba operacji polegających na utworzeniu nowego przedsiębiorstwa</w:t>
            </w:r>
            <w:r w:rsidR="00061C03" w:rsidRPr="001264AA">
              <w:rPr>
                <w:rFonts w:ascii="Arial Narrow" w:hAnsi="Arial Narrow"/>
              </w:rPr>
              <w:t xml:space="preserve">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1B2879" w:rsidP="003C4D92">
            <w:pPr>
              <w:rPr>
                <w:rFonts w:ascii="Arial Narrow" w:hAnsi="Arial Narrow"/>
                <w:color w:val="FF0000"/>
              </w:rPr>
            </w:pPr>
            <w:r w:rsidRPr="0075465D">
              <w:rPr>
                <w:rFonts w:ascii="Arial Narrow" w:hAnsi="Arial Narrow"/>
                <w:color w:val="FF0000"/>
              </w:rPr>
              <w:t>3</w:t>
            </w:r>
            <w:r w:rsidR="0075465D" w:rsidRPr="0075465D">
              <w:rPr>
                <w:rFonts w:ascii="Arial Narrow" w:hAnsi="Arial Narrow"/>
                <w:color w:val="FF0000"/>
              </w:rPr>
              <w:t>9</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75465D" w:rsidRDefault="0075465D" w:rsidP="00401B03">
            <w:pPr>
              <w:jc w:val="both"/>
              <w:rPr>
                <w:rFonts w:ascii="Arial Narrow" w:hAnsi="Arial Narrow"/>
                <w:color w:val="FF0000"/>
              </w:rPr>
            </w:pPr>
            <w:r w:rsidRPr="0075465D">
              <w:rPr>
                <w:rFonts w:ascii="Arial Narrow" w:hAnsi="Arial Narrow"/>
                <w:color w:val="FF0000"/>
              </w:rPr>
              <w:t>8</w:t>
            </w:r>
            <w:r w:rsidR="00915A6E" w:rsidRPr="0075465D">
              <w:rPr>
                <w:rFonts w:ascii="Arial Narrow" w:hAnsi="Arial Narrow"/>
                <w:color w:val="FF0000"/>
              </w:rPr>
              <w:t>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75465D" w:rsidRDefault="00915A6E" w:rsidP="00401B03">
            <w:pPr>
              <w:rPr>
                <w:rFonts w:ascii="Arial Narrow" w:hAnsi="Arial Narrow"/>
                <w:color w:val="FF0000"/>
              </w:rPr>
            </w:pPr>
          </w:p>
          <w:p w:rsidR="00915A6E" w:rsidRPr="0075465D" w:rsidRDefault="0075465D" w:rsidP="00401B03">
            <w:pPr>
              <w:rPr>
                <w:rFonts w:ascii="Arial Narrow" w:hAnsi="Arial Narrow"/>
                <w:color w:val="FF0000"/>
              </w:rPr>
            </w:pPr>
            <w:r w:rsidRPr="0075465D">
              <w:rPr>
                <w:rFonts w:ascii="Arial Narrow" w:hAnsi="Arial Narrow"/>
                <w:color w:val="FF0000"/>
              </w:rPr>
              <w:t xml:space="preserve">2 </w:t>
            </w:r>
            <w:r w:rsidR="00915A6E" w:rsidRPr="0075465D">
              <w:rPr>
                <w:rFonts w:ascii="Arial Narrow" w:hAnsi="Arial Narrow"/>
                <w:color w:val="FF0000"/>
              </w:rPr>
              <w:t>projekt</w:t>
            </w:r>
            <w:r w:rsidRPr="0075465D">
              <w:rPr>
                <w:rFonts w:ascii="Arial Narrow" w:hAnsi="Arial Narrow"/>
                <w:color w:val="FF0000"/>
              </w:rPr>
              <w:t>y</w:t>
            </w:r>
            <w:r w:rsidR="00915A6E" w:rsidRPr="0075465D">
              <w:rPr>
                <w:rFonts w:ascii="Arial Narrow" w:hAnsi="Arial Narrow"/>
                <w:color w:val="FF0000"/>
              </w:rPr>
              <w:t xml:space="preserve"> grantow</w:t>
            </w:r>
            <w:r w:rsidRPr="0075465D">
              <w:rPr>
                <w:rFonts w:ascii="Arial Narrow" w:hAnsi="Arial Narrow"/>
                <w:color w:val="FF0000"/>
              </w:rPr>
              <w:t>e</w:t>
            </w:r>
            <w:r>
              <w:rPr>
                <w:rFonts w:ascii="Arial Narrow" w:hAnsi="Arial Narrow"/>
                <w:color w:val="FF0000"/>
              </w:rPr>
              <w:t xml:space="preserve"> 525 300,00</w:t>
            </w:r>
          </w:p>
          <w:p w:rsidR="00C04D1D" w:rsidRPr="0075465D" w:rsidRDefault="0075465D" w:rsidP="00401B03">
            <w:pPr>
              <w:rPr>
                <w:rFonts w:ascii="Arial Narrow" w:hAnsi="Arial Narrow"/>
                <w:color w:val="FF0000"/>
              </w:rPr>
            </w:pPr>
            <w:r>
              <w:rPr>
                <w:rFonts w:ascii="Arial Narrow" w:hAnsi="Arial Narrow"/>
                <w:color w:val="FF0000"/>
              </w:rPr>
              <w:t>(</w:t>
            </w:r>
            <w:r w:rsidR="003F797A" w:rsidRPr="0075465D">
              <w:rPr>
                <w:rFonts w:ascii="Arial Narrow" w:hAnsi="Arial Narrow"/>
                <w:color w:val="FF0000"/>
              </w:rPr>
              <w:t>300 000,00</w:t>
            </w:r>
            <w:r>
              <w:rPr>
                <w:rFonts w:ascii="Arial Narrow" w:hAnsi="Arial Narrow"/>
                <w:color w:val="FF0000"/>
              </w:rPr>
              <w:t xml:space="preserve"> i 225 300,00)</w:t>
            </w:r>
          </w:p>
          <w:p w:rsidR="00012D76" w:rsidRPr="0075465D" w:rsidRDefault="00012D76" w:rsidP="00401B03">
            <w:pPr>
              <w:rPr>
                <w:rFonts w:ascii="Arial Narrow" w:hAnsi="Arial Narrow"/>
                <w:color w:val="FF0000"/>
              </w:rPr>
            </w:pPr>
          </w:p>
          <w:p w:rsidR="00915A6E" w:rsidRPr="0075465D" w:rsidRDefault="00915A6E" w:rsidP="00401B03">
            <w:pPr>
              <w:rPr>
                <w:rFonts w:ascii="Arial Narrow" w:hAnsi="Arial Narrow"/>
                <w:color w:val="FF0000"/>
              </w:rPr>
            </w:pPr>
          </w:p>
        </w:tc>
        <w:tc>
          <w:tcPr>
            <w:tcW w:w="2357" w:type="dxa"/>
            <w:gridSpan w:val="10"/>
            <w:vAlign w:val="center"/>
          </w:tcPr>
          <w:p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915A6E" w:rsidP="00401B03">
            <w:pPr>
              <w:rPr>
                <w:rFonts w:ascii="Arial Narrow" w:hAnsi="Arial Narrow"/>
                <w:color w:val="FF0000"/>
              </w:rPr>
            </w:pPr>
          </w:p>
          <w:p w:rsidR="00915A6E" w:rsidRPr="0075465D" w:rsidRDefault="00D341DF" w:rsidP="00401B03">
            <w:pPr>
              <w:rPr>
                <w:rFonts w:ascii="Arial Narrow" w:hAnsi="Arial Narrow"/>
                <w:color w:val="FF0000"/>
              </w:rPr>
            </w:pPr>
            <w:r>
              <w:rPr>
                <w:rFonts w:ascii="Arial Narrow" w:hAnsi="Arial Narrow"/>
                <w:color w:val="FF0000"/>
              </w:rPr>
              <w:t>9</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915A6E" w:rsidP="00401B03">
            <w:pPr>
              <w:rPr>
                <w:rFonts w:ascii="Arial Narrow" w:hAnsi="Arial Narrow"/>
                <w:color w:val="FF0000"/>
              </w:rPr>
            </w:pPr>
            <w:r w:rsidRPr="0075465D">
              <w:rPr>
                <w:rFonts w:ascii="Arial Narrow" w:hAnsi="Arial Narrow"/>
                <w:color w:val="FF0000"/>
              </w:rPr>
              <w:t>1</w:t>
            </w:r>
            <w:r w:rsidR="0075465D" w:rsidRPr="0075465D">
              <w:rPr>
                <w:rFonts w:ascii="Arial Narrow" w:hAnsi="Arial Narrow"/>
                <w:color w:val="FF0000"/>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proofErr w:type="spellStart"/>
            <w:r>
              <w:rPr>
                <w:rFonts w:ascii="Arial Narrow" w:hAnsi="Arial Narrow"/>
              </w:rPr>
              <w:t>wsk</w:t>
            </w:r>
            <w:proofErr w:type="spellEnd"/>
            <w:r>
              <w:rPr>
                <w:rFonts w:ascii="Arial Narrow" w:hAnsi="Arial Narrow"/>
              </w:rPr>
              <w:t>.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t>Powiatowego,</w:t>
            </w:r>
            <w:r w:rsidRPr="0032168A">
              <w:rPr>
                <w:rFonts w:ascii="Arial Narrow" w:hAnsi="Arial Narrow"/>
              </w:rPr>
              <w:t>GUS</w:t>
            </w:r>
            <w:proofErr w:type="spellEnd"/>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477DF" w:rsidP="002768A4">
            <w:pPr>
              <w:ind w:left="113" w:right="113"/>
              <w:jc w:val="center"/>
              <w:rPr>
                <w:rFonts w:ascii="Arial Narrow" w:hAnsi="Arial Narrow"/>
              </w:rPr>
            </w:pPr>
            <w:r w:rsidRPr="00194045">
              <w:rPr>
                <w:rFonts w:ascii="Arial Narrow" w:hAnsi="Arial Narrow"/>
              </w:rPr>
              <w:t>291 862</w:t>
            </w:r>
            <w:r w:rsidR="00C04D1D" w:rsidRPr="00194045">
              <w:rPr>
                <w:rFonts w:ascii="Arial Narrow" w:hAnsi="Arial Narrow"/>
              </w:rPr>
              <w:t>,00</w:t>
            </w: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partnerskich wydarzeń</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warsztatów pracy twórczej, pokazów lokalnych rękodzielników i artystów</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wyjazdów studyjnych</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401B03">
            <w:pPr>
              <w:rPr>
                <w:rFonts w:ascii="Arial Narrow" w:hAnsi="Arial Narrow"/>
              </w:rPr>
            </w:pPr>
            <w:r w:rsidRPr="00194045">
              <w:rPr>
                <w:rFonts w:ascii="Arial Narrow" w:hAnsi="Arial Narrow"/>
              </w:rPr>
              <w:t>liczba operacji polegających na zakupie strojów regionalnych, instrumentów muz. służących zachowaniu dziedzictwa lok.</w:t>
            </w:r>
            <w:r w:rsidR="006F0EF2"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w:t>
            </w:r>
            <w:proofErr w:type="spellStart"/>
            <w:r w:rsidR="00FF4219">
              <w:rPr>
                <w:rFonts w:ascii="Arial Narrow" w:hAnsi="Arial Narrow"/>
              </w:rPr>
              <w:t>grantobiorców</w:t>
            </w:r>
            <w:proofErr w:type="spellEnd"/>
            <w:r w:rsidR="00FF4219">
              <w:rPr>
                <w:rFonts w:ascii="Arial Narrow" w:hAnsi="Arial Narrow"/>
              </w:rPr>
              <w:t xml:space="preserve">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proofErr w:type="spellStart"/>
            <w:r w:rsidRPr="009044B5">
              <w:rPr>
                <w:rFonts w:ascii="Arial Narrow" w:hAnsi="Arial Narrow"/>
              </w:rPr>
              <w:t>szt</w:t>
            </w:r>
            <w:proofErr w:type="spellEnd"/>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Pr="00D341DF" w:rsidRDefault="0075465D" w:rsidP="002768A4">
            <w:pPr>
              <w:ind w:left="113" w:right="113"/>
              <w:rPr>
                <w:rFonts w:ascii="Arial Narrow" w:hAnsi="Arial Narrow"/>
                <w:color w:val="FF0000"/>
                <w:sz w:val="18"/>
                <w:szCs w:val="18"/>
              </w:rPr>
            </w:pPr>
            <w:r>
              <w:rPr>
                <w:rFonts w:ascii="Arial Narrow" w:hAnsi="Arial Narrow"/>
              </w:rPr>
              <w:t xml:space="preserve"> </w:t>
            </w:r>
            <w:r w:rsidRPr="00D341DF">
              <w:rPr>
                <w:rFonts w:ascii="Arial Narrow" w:hAnsi="Arial Narrow"/>
                <w:color w:val="FF0000"/>
                <w:sz w:val="18"/>
                <w:szCs w:val="18"/>
              </w:rPr>
              <w:t xml:space="preserve">2 </w:t>
            </w:r>
            <w:r w:rsidR="00915A6E" w:rsidRPr="00D341DF">
              <w:rPr>
                <w:rFonts w:ascii="Arial Narrow" w:hAnsi="Arial Narrow"/>
                <w:color w:val="FF0000"/>
                <w:sz w:val="18"/>
                <w:szCs w:val="18"/>
              </w:rPr>
              <w:t>projekt</w:t>
            </w:r>
            <w:r w:rsidRPr="00D341DF">
              <w:rPr>
                <w:rFonts w:ascii="Arial Narrow" w:hAnsi="Arial Narrow"/>
                <w:color w:val="FF0000"/>
                <w:sz w:val="18"/>
                <w:szCs w:val="18"/>
              </w:rPr>
              <w:t>y</w:t>
            </w:r>
            <w:r w:rsidR="00915A6E" w:rsidRPr="00D341DF">
              <w:rPr>
                <w:rFonts w:ascii="Arial Narrow" w:hAnsi="Arial Narrow"/>
                <w:color w:val="FF0000"/>
                <w:sz w:val="18"/>
                <w:szCs w:val="18"/>
              </w:rPr>
              <w:t xml:space="preserve"> grantow</w:t>
            </w:r>
            <w:r w:rsidRPr="00D341DF">
              <w:rPr>
                <w:rFonts w:ascii="Arial Narrow" w:hAnsi="Arial Narrow"/>
                <w:color w:val="FF0000"/>
                <w:sz w:val="18"/>
                <w:szCs w:val="18"/>
              </w:rPr>
              <w:t>e 526 749</w:t>
            </w:r>
          </w:p>
          <w:p w:rsidR="00D341DF" w:rsidRDefault="0075465D" w:rsidP="00C04D1D">
            <w:pPr>
              <w:ind w:left="113" w:right="113"/>
              <w:jc w:val="center"/>
              <w:rPr>
                <w:rFonts w:ascii="Arial Narrow" w:hAnsi="Arial Narrow"/>
                <w:color w:val="FF0000"/>
                <w:sz w:val="18"/>
                <w:szCs w:val="18"/>
              </w:rPr>
            </w:pPr>
            <w:r w:rsidRPr="00D341DF">
              <w:rPr>
                <w:rFonts w:ascii="Arial Narrow" w:hAnsi="Arial Narrow"/>
                <w:color w:val="FF0000"/>
                <w:sz w:val="18"/>
                <w:szCs w:val="18"/>
              </w:rPr>
              <w:t>(</w:t>
            </w:r>
            <w:r w:rsidR="00D341DF" w:rsidRPr="00D341DF">
              <w:rPr>
                <w:rFonts w:ascii="Arial Narrow" w:hAnsi="Arial Narrow"/>
                <w:color w:val="FF0000"/>
                <w:sz w:val="18"/>
                <w:szCs w:val="18"/>
              </w:rPr>
              <w:t>276 990,00</w:t>
            </w:r>
            <w:r w:rsidRPr="00D341DF">
              <w:rPr>
                <w:rFonts w:ascii="Arial Narrow" w:hAnsi="Arial Narrow"/>
                <w:color w:val="FF0000"/>
                <w:sz w:val="18"/>
                <w:szCs w:val="18"/>
              </w:rPr>
              <w:t xml:space="preserve"> i </w:t>
            </w:r>
          </w:p>
          <w:p w:rsidR="00C04D1D" w:rsidRPr="0032168A" w:rsidRDefault="00D341DF" w:rsidP="00C04D1D">
            <w:pPr>
              <w:ind w:left="113" w:right="113"/>
              <w:jc w:val="center"/>
              <w:rPr>
                <w:rFonts w:ascii="Arial Narrow" w:hAnsi="Arial Narrow"/>
              </w:rPr>
            </w:pPr>
            <w:r>
              <w:rPr>
                <w:rFonts w:ascii="Arial Narrow" w:hAnsi="Arial Narrow"/>
                <w:color w:val="FF0000"/>
                <w:sz w:val="18"/>
                <w:szCs w:val="18"/>
              </w:rPr>
              <w:t>249 759</w:t>
            </w:r>
            <w:r w:rsidR="0075465D" w:rsidRPr="00D341DF">
              <w:rPr>
                <w:rFonts w:ascii="Arial Narrow" w:hAnsi="Arial Narrow"/>
                <w:color w:val="FF0000"/>
                <w:sz w:val="18"/>
                <w:szCs w:val="18"/>
              </w:rPr>
              <w:t>,00)</w:t>
            </w:r>
          </w:p>
        </w:tc>
        <w:tc>
          <w:tcPr>
            <w:tcW w:w="2318" w:type="dxa"/>
            <w:gridSpan w:val="7"/>
            <w:vAlign w:val="center"/>
          </w:tcPr>
          <w:p w:rsidR="00915A6E" w:rsidRPr="0032168A" w:rsidRDefault="00915A6E" w:rsidP="006F0EF2">
            <w:pPr>
              <w:spacing w:after="200"/>
              <w:rPr>
                <w:rFonts w:ascii="Arial Narrow" w:hAnsi="Arial Narrow"/>
              </w:rPr>
            </w:pPr>
            <w:r w:rsidRPr="00194045">
              <w:rPr>
                <w:rFonts w:ascii="Arial Narrow" w:hAnsi="Arial Narrow"/>
              </w:rPr>
              <w:t xml:space="preserve">liczba nowych lub zmodernizowanych obiektów </w:t>
            </w:r>
            <w:r w:rsidR="007445DD" w:rsidRPr="00194045">
              <w:rPr>
                <w:rFonts w:ascii="Arial Narrow" w:hAnsi="Arial Narrow"/>
              </w:rPr>
              <w:t>infrastruktury rekreacyjnej, sportowej i kulturalnej</w:t>
            </w:r>
            <w:r w:rsidR="00C04D1D">
              <w:rPr>
                <w:rFonts w:ascii="Arial Narrow" w:hAnsi="Arial Narrow"/>
              </w:rPr>
              <w:t xml:space="preserve"> </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75465D" w:rsidRDefault="00553FF7" w:rsidP="00401B03">
            <w:pPr>
              <w:jc w:val="both"/>
              <w:rPr>
                <w:rFonts w:ascii="Arial Narrow" w:hAnsi="Arial Narrow"/>
                <w:color w:val="FF0000"/>
              </w:rPr>
            </w:pPr>
            <w:r>
              <w:rPr>
                <w:rFonts w:ascii="Arial Narrow" w:hAnsi="Arial Narrow"/>
                <w:color w:val="FF0000"/>
              </w:rPr>
              <w:t>21</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Pr="00553FF7" w:rsidRDefault="00C04D1D" w:rsidP="007445DD">
            <w:pPr>
              <w:ind w:left="113" w:right="113"/>
              <w:jc w:val="center"/>
              <w:rPr>
                <w:rFonts w:ascii="Arial Narrow" w:hAnsi="Arial Narrow"/>
                <w:color w:val="FF0000"/>
              </w:rPr>
            </w:pPr>
            <w:r w:rsidRPr="00553FF7">
              <w:rPr>
                <w:rFonts w:ascii="Arial Narrow" w:hAnsi="Arial Narrow"/>
                <w:color w:val="FF0000"/>
              </w:rPr>
              <w:t>K</w:t>
            </w:r>
            <w:r w:rsidR="0056781E" w:rsidRPr="00553FF7">
              <w:rPr>
                <w:rFonts w:ascii="Arial Narrow" w:hAnsi="Arial Narrow"/>
                <w:color w:val="FF0000"/>
              </w:rPr>
              <w:t>onkurs</w:t>
            </w:r>
          </w:p>
          <w:p w:rsidR="00C04D1D" w:rsidRPr="00553FF7" w:rsidRDefault="003C4D92" w:rsidP="007445DD">
            <w:pPr>
              <w:ind w:left="113" w:right="113"/>
              <w:jc w:val="center"/>
              <w:rPr>
                <w:rFonts w:ascii="Arial Narrow" w:hAnsi="Arial Narrow"/>
                <w:color w:val="FF0000"/>
              </w:rPr>
            </w:pPr>
            <w:r w:rsidRPr="00553FF7">
              <w:rPr>
                <w:rFonts w:ascii="Arial Narrow" w:hAnsi="Arial Narrow"/>
                <w:color w:val="FF0000"/>
              </w:rPr>
              <w:t>1</w:t>
            </w:r>
            <w:r w:rsidR="00553FF7" w:rsidRPr="00553FF7">
              <w:rPr>
                <w:rFonts w:ascii="Arial Narrow" w:hAnsi="Arial Narrow"/>
                <w:color w:val="FF0000"/>
              </w:rPr>
              <w:t> </w:t>
            </w:r>
            <w:r w:rsidRPr="00553FF7">
              <w:rPr>
                <w:rFonts w:ascii="Arial Narrow" w:hAnsi="Arial Narrow"/>
                <w:color w:val="FF0000"/>
              </w:rPr>
              <w:t>88</w:t>
            </w:r>
            <w:r w:rsidR="00553FF7" w:rsidRPr="00553FF7">
              <w:rPr>
                <w:rFonts w:ascii="Arial Narrow" w:hAnsi="Arial Narrow"/>
                <w:color w:val="FF0000"/>
              </w:rPr>
              <w:t>7 243</w:t>
            </w:r>
            <w:r w:rsidRPr="00553FF7">
              <w:rPr>
                <w:rFonts w:ascii="Arial Narrow" w:hAnsi="Arial Narrow"/>
                <w:color w:val="FF0000"/>
              </w:rPr>
              <w:t>,0</w:t>
            </w:r>
            <w:r w:rsidR="00C04D1D" w:rsidRPr="00553FF7">
              <w:rPr>
                <w:rFonts w:ascii="Arial Narrow" w:hAnsi="Arial Narrow"/>
                <w:color w:val="FF0000"/>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6F0EF2">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w:t>
            </w:r>
            <w:r w:rsidR="00C04D1D" w:rsidRPr="00553FF7">
              <w:rPr>
                <w:rFonts w:ascii="Arial Narrow" w:hAnsi="Arial Narrow"/>
                <w:color w:val="FF0000"/>
              </w:rPr>
              <w:t>(1</w:t>
            </w:r>
            <w:r w:rsidR="00553FF7" w:rsidRPr="00553FF7">
              <w:rPr>
                <w:rFonts w:ascii="Arial Narrow" w:hAnsi="Arial Narrow"/>
                <w:color w:val="FF0000"/>
              </w:rPr>
              <w:t> </w:t>
            </w:r>
            <w:r w:rsidR="00591560" w:rsidRPr="00553FF7">
              <w:rPr>
                <w:rFonts w:ascii="Arial Narrow" w:hAnsi="Arial Narrow"/>
                <w:color w:val="FF0000"/>
              </w:rPr>
              <w:t>4</w:t>
            </w:r>
            <w:r w:rsidR="00553FF7" w:rsidRPr="00553FF7">
              <w:rPr>
                <w:rFonts w:ascii="Arial Narrow" w:hAnsi="Arial Narrow"/>
                <w:color w:val="FF0000"/>
              </w:rPr>
              <w:t>27 743</w:t>
            </w:r>
            <w:r w:rsidR="00591560" w:rsidRPr="00553FF7">
              <w:rPr>
                <w:rFonts w:ascii="Arial Narrow" w:hAnsi="Arial Narrow"/>
                <w:color w:val="FF0000"/>
              </w:rPr>
              <w:t>,00</w:t>
            </w:r>
            <w:r w:rsidR="00C04D1D" w:rsidRPr="00553FF7">
              <w:rPr>
                <w:rFonts w:ascii="Arial Narrow" w:hAnsi="Arial Narrow"/>
                <w:color w:val="FF0000"/>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3C4D92">
            <w:pPr>
              <w:rPr>
                <w:rFonts w:ascii="Arial Narrow" w:hAnsi="Arial Narrow"/>
              </w:rPr>
            </w:pPr>
            <w:r w:rsidRPr="009044B5">
              <w:rPr>
                <w:rFonts w:ascii="Arial Narrow" w:hAnsi="Arial Narrow"/>
              </w:rPr>
              <w:t>Liczba powstałych szlaków o funkcji turystyczno-rekreacyjno-kulturalnej</w:t>
            </w:r>
            <w:r w:rsidR="003C4D92">
              <w:rPr>
                <w:rFonts w:ascii="Arial Narrow" w:hAnsi="Arial Narrow"/>
              </w:rPr>
              <w:t xml:space="preserve"> (459</w:t>
            </w:r>
            <w:r w:rsidR="006F0EF2">
              <w:rPr>
                <w:rFonts w:ascii="Arial Narrow" w:hAnsi="Arial Narrow"/>
              </w:rPr>
              <w:t xml:space="preserve"> </w:t>
            </w:r>
            <w:r w:rsidR="003C4D92">
              <w:rPr>
                <w:rFonts w:ascii="Arial Narrow" w:hAnsi="Arial Narrow"/>
              </w:rPr>
              <w:t>5</w:t>
            </w:r>
            <w:r w:rsidR="00C04D1D">
              <w:rPr>
                <w:rFonts w:ascii="Arial Narrow" w:hAnsi="Arial Narrow"/>
              </w:rPr>
              <w:t>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553FF7" w:rsidRDefault="00553FF7" w:rsidP="0004682B">
            <w:pPr>
              <w:jc w:val="center"/>
              <w:rPr>
                <w:rFonts w:ascii="Arial Narrow" w:hAnsi="Arial Narrow"/>
                <w:b/>
                <w:color w:val="FF0000"/>
              </w:rPr>
            </w:pPr>
            <w:r>
              <w:rPr>
                <w:rFonts w:ascii="Arial Narrow" w:hAnsi="Arial Narrow"/>
                <w:b/>
                <w:color w:val="FF0000"/>
              </w:rPr>
              <w:t>10 395</w:t>
            </w:r>
            <w:r w:rsidR="0004682B" w:rsidRPr="00553FF7">
              <w:rPr>
                <w:rFonts w:ascii="Arial Narrow" w:hAnsi="Arial Narrow"/>
                <w:b/>
                <w:color w:val="FF0000"/>
              </w:rPr>
              <w:t xml:space="preserve"> </w:t>
            </w:r>
            <w:r w:rsidR="009401CF" w:rsidRPr="00553FF7">
              <w:rPr>
                <w:rFonts w:ascii="Arial Narrow" w:hAnsi="Arial Narrow"/>
                <w:b/>
                <w:color w:val="FF0000"/>
              </w:rPr>
              <w:t>900,00</w:t>
            </w:r>
            <w:r w:rsidR="0031095B" w:rsidRPr="00553FF7">
              <w:rPr>
                <w:rFonts w:ascii="Arial Narrow" w:hAnsi="Arial Narrow"/>
                <w:b/>
                <w:color w:val="FF0000"/>
              </w:rPr>
              <w:t xml:space="preserve"> ZŁ*</w:t>
            </w:r>
          </w:p>
        </w:tc>
      </w:tr>
    </w:tbl>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553FF7" w:rsidRPr="00553FF7">
        <w:rPr>
          <w:color w:val="FF0000"/>
        </w:rPr>
        <w:t>9</w:t>
      </w:r>
      <w:r w:rsidRPr="00553FF7">
        <w:rPr>
          <w:color w:val="FF0000"/>
          <w:sz w:val="20"/>
          <w:szCs w:val="20"/>
        </w:rPr>
        <w:t> </w:t>
      </w:r>
      <w:r w:rsidR="00553FF7" w:rsidRPr="00553FF7">
        <w:rPr>
          <w:color w:val="FF0000"/>
          <w:sz w:val="20"/>
          <w:szCs w:val="20"/>
        </w:rPr>
        <w:t>84</w:t>
      </w:r>
      <w:r w:rsidRPr="00553FF7">
        <w:rPr>
          <w:color w:val="FF0000"/>
          <w:sz w:val="20"/>
          <w:szCs w:val="20"/>
        </w:rPr>
        <w:t>0 000,00</w:t>
      </w:r>
      <w:r w:rsidRPr="001264AA">
        <w:rPr>
          <w:sz w:val="20"/>
          <w:szCs w:val="20"/>
        </w:rPr>
        <w:t xml:space="preserve">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w:t>
      </w:r>
      <w:proofErr w:type="spellStart"/>
      <w:r w:rsidR="00FF4219">
        <w:rPr>
          <w:rFonts w:ascii="Arial Narrow" w:hAnsi="Arial Narrow"/>
        </w:rPr>
        <w:t>Ponidzie</w:t>
      </w:r>
      <w:proofErr w:type="spellEnd"/>
      <w:r w:rsidR="00FF4219">
        <w:rPr>
          <w:rFonts w:ascii="Arial Narrow" w:hAnsi="Arial Narrow"/>
        </w:rPr>
        <w:t xml:space="preserv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1" w:name="_Toc451325370"/>
      <w:r>
        <w:rPr>
          <w:rFonts w:ascii="Arial Narrow" w:hAnsi="Arial Narrow"/>
        </w:rPr>
        <w:t xml:space="preserve">V.3 </w:t>
      </w:r>
      <w:r w:rsidR="00A123DA">
        <w:rPr>
          <w:rFonts w:ascii="Arial Narrow" w:hAnsi="Arial Narrow"/>
        </w:rPr>
        <w:t>SPOSOBY REALIZCJI PRZEDSIEWZIĘĆ</w:t>
      </w:r>
      <w:bookmarkEnd w:id="61"/>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stwie 5 LGD: „Dorzecze Wisły”, „Perły Czarnej Nidy”, Ziemia Jędrzejowska „Gryf”, „</w:t>
      </w:r>
      <w:proofErr w:type="spellStart"/>
      <w:r w:rsidR="004E145C" w:rsidRPr="00CD1CD2">
        <w:rPr>
          <w:rFonts w:ascii="Arial Narrow" w:hAnsi="Arial Narrow"/>
        </w:rPr>
        <w:t>Ponidzie</w:t>
      </w:r>
      <w:proofErr w:type="spellEnd"/>
      <w:r w:rsidR="004E145C" w:rsidRPr="00CD1CD2">
        <w:rPr>
          <w:rFonts w:ascii="Arial Narrow" w:hAnsi="Arial Narrow"/>
        </w:rPr>
        <w:t xml:space="preserve">” </w:t>
      </w:r>
      <w:r w:rsidR="00A83370">
        <w:rPr>
          <w:rFonts w:ascii="Arial Narrow" w:hAnsi="Arial Narrow"/>
        </w:rPr>
        <w:br/>
      </w:r>
      <w:r w:rsidR="004E145C" w:rsidRPr="00CD1CD2">
        <w:rPr>
          <w:rFonts w:ascii="Arial Narrow" w:hAnsi="Arial Narrow"/>
        </w:rPr>
        <w:t xml:space="preserve">i „Królewskie </w:t>
      </w:r>
      <w:proofErr w:type="spellStart"/>
      <w:r w:rsidR="004E145C" w:rsidRPr="00CD1CD2">
        <w:rPr>
          <w:rFonts w:ascii="Arial Narrow" w:hAnsi="Arial Narrow"/>
        </w:rPr>
        <w:t>Ponidzie</w:t>
      </w:r>
      <w:proofErr w:type="spellEnd"/>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A32F0" w:rsidRPr="003247CE">
        <w:rPr>
          <w:rFonts w:ascii="Arial Narrow" w:hAnsi="Arial Narrow"/>
        </w:rPr>
        <w:t>„</w:t>
      </w:r>
      <w:proofErr w:type="spellStart"/>
      <w:r w:rsidR="004A32F0">
        <w:rPr>
          <w:rFonts w:ascii="Arial Narrow" w:hAnsi="Arial Narrow"/>
        </w:rPr>
        <w:t>ŚWiAT</w:t>
      </w:r>
      <w:proofErr w:type="spellEnd"/>
      <w:r w:rsidR="004A32F0">
        <w:rPr>
          <w:rFonts w:ascii="Arial Narrow" w:hAnsi="Arial Narrow"/>
        </w:rPr>
        <w:t xml:space="preserve"> – </w:t>
      </w:r>
      <w:proofErr w:type="spellStart"/>
      <w:r w:rsidR="004A32F0">
        <w:rPr>
          <w:rFonts w:ascii="Arial Narrow" w:hAnsi="Arial Narrow"/>
        </w:rPr>
        <w:t>Świetokrzyska</w:t>
      </w:r>
      <w:proofErr w:type="spellEnd"/>
      <w:r w:rsidR="004A32F0">
        <w:rPr>
          <w:rFonts w:ascii="Arial Narrow" w:hAnsi="Arial Narrow"/>
        </w:rPr>
        <w:t xml:space="preserve"> Wspólna i Aktywna Turystyka”</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2" w:name="_Toc451325371"/>
      <w:r w:rsidRPr="00F26E2A">
        <w:rPr>
          <w:rFonts w:ascii="Arial Narrow" w:hAnsi="Arial Narrow"/>
        </w:rPr>
        <w:t>SPOSÓB WYBORU I OCENY OPERACJI ORAZ SPOSÓB USTANAWIANIA KRYTERIÓW WYBORU.</w:t>
      </w:r>
      <w:bookmarkEnd w:id="62"/>
    </w:p>
    <w:p w:rsidR="00B449AA" w:rsidRPr="00F26E2A" w:rsidRDefault="00B449AA" w:rsidP="00B449AA">
      <w:pPr>
        <w:pStyle w:val="Nagwek2"/>
        <w:spacing w:line="240" w:lineRule="auto"/>
        <w:ind w:left="1080"/>
        <w:rPr>
          <w:rFonts w:ascii="Arial Narrow" w:hAnsi="Arial Narrow"/>
        </w:rPr>
      </w:pPr>
      <w:bookmarkStart w:id="63" w:name="_Toc451325372"/>
      <w:r w:rsidRPr="00F26E2A">
        <w:rPr>
          <w:rFonts w:ascii="Arial Narrow" w:hAnsi="Arial Narrow"/>
        </w:rPr>
        <w:t>VI.1 FORMY WSPARCIA OPERACJI W RAMACH LSR</w:t>
      </w:r>
      <w:bookmarkEnd w:id="63"/>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gospodarczą w jako mikroprzedsiębiorstwa. </w:t>
      </w:r>
    </w:p>
    <w:p w:rsidR="0053390B" w:rsidRDefault="00F80D22" w:rsidP="005E0F1D">
      <w:pPr>
        <w:spacing w:line="240" w:lineRule="auto"/>
        <w:jc w:val="both"/>
        <w:rPr>
          <w:rFonts w:ascii="Arial Narrow" w:hAnsi="Arial Narrow" w:cs="Times New Roman"/>
          <w:lang w:eastAsia="pl-PL"/>
        </w:rPr>
      </w:pPr>
      <w:r w:rsidRPr="00553FF7">
        <w:rPr>
          <w:rFonts w:ascii="Arial Narrow" w:hAnsi="Arial Narrow" w:cs="Times New Roman"/>
          <w:lang w:eastAsia="pl-PL"/>
        </w:rPr>
        <w:t>Wnioskując o dodatkowe środki z</w:t>
      </w:r>
      <w:r w:rsidR="0053390B" w:rsidRPr="00553FF7">
        <w:rPr>
          <w:rFonts w:ascii="Arial Narrow" w:hAnsi="Arial Narrow" w:cs="Times New Roman"/>
          <w:lang w:eastAsia="pl-PL"/>
        </w:rPr>
        <w:t xml:space="preserve">większające budżet zaplanowano wzrost  o 10 szt. wartości wskaźnika produktu </w:t>
      </w:r>
      <w:r w:rsidR="0053390B" w:rsidRPr="00553FF7">
        <w:rPr>
          <w:rFonts w:ascii="Arial Narrow" w:hAnsi="Arial Narrow"/>
          <w:i/>
        </w:rPr>
        <w:t>liczba operacji polegających na utworzeniu nowego przedsiębiorstwa</w:t>
      </w:r>
      <w:r w:rsidR="0053390B" w:rsidRPr="00553FF7">
        <w:rPr>
          <w:rFonts w:ascii="Arial Narrow" w:hAnsi="Arial Narrow" w:cs="Times New Roman"/>
          <w:lang w:eastAsia="pl-PL"/>
        </w:rPr>
        <w:t xml:space="preserve"> i odpowiednio 10 </w:t>
      </w:r>
      <w:r w:rsidR="0053390B" w:rsidRPr="00553FF7">
        <w:rPr>
          <w:rFonts w:ascii="Arial Narrow" w:hAnsi="Arial Narrow" w:cs="Times New Roman"/>
          <w:i/>
          <w:lang w:eastAsia="pl-PL"/>
        </w:rPr>
        <w:t>nowo utworzonych miejsc pracy na obszarze</w:t>
      </w:r>
      <w:r w:rsidR="0053390B" w:rsidRPr="00553FF7">
        <w:rPr>
          <w:rFonts w:ascii="Arial Narrow" w:hAnsi="Arial Narrow" w:cs="Times New Roman"/>
          <w:lang w:eastAsia="pl-PL"/>
        </w:rPr>
        <w:t xml:space="preserve"> w odniesieniu do wskaźnika rezultatu. </w:t>
      </w:r>
      <w:r w:rsidR="00A05C56" w:rsidRPr="00553FF7">
        <w:rPr>
          <w:rFonts w:ascii="Arial Narrow" w:hAnsi="Arial Narrow" w:cs="Times New Roman"/>
          <w:lang w:eastAsia="pl-PL"/>
        </w:rPr>
        <w:t>Wielkość</w:t>
      </w:r>
      <w:r w:rsidR="0053390B" w:rsidRPr="00553FF7">
        <w:rPr>
          <w:rFonts w:ascii="Arial Narrow" w:hAnsi="Arial Narrow" w:cs="Times New Roman"/>
          <w:lang w:eastAsia="pl-PL"/>
        </w:rPr>
        <w:t xml:space="preserve"> tą oszacowano </w:t>
      </w:r>
      <w:r w:rsidR="00A05C56" w:rsidRPr="00553FF7">
        <w:rPr>
          <w:rFonts w:ascii="Arial Narrow" w:hAnsi="Arial Narrow" w:cs="Times New Roman"/>
          <w:lang w:eastAsia="pl-PL"/>
        </w:rPr>
        <w:t xml:space="preserve">przy założeniu kwoty premii na poziomie 85 000,00 zł, co wynika z diagnozy obszaru i działań podjętych w związku z aktualizacją LSR. </w:t>
      </w:r>
    </w:p>
    <w:p w:rsidR="00553FF7" w:rsidRPr="00553FF7" w:rsidRDefault="00553FF7" w:rsidP="005E0F1D">
      <w:pPr>
        <w:spacing w:line="240" w:lineRule="auto"/>
        <w:jc w:val="both"/>
        <w:rPr>
          <w:rFonts w:ascii="Arial Narrow" w:hAnsi="Arial Narrow" w:cs="Times New Roman"/>
          <w:color w:val="FF0000"/>
          <w:lang w:eastAsia="pl-PL"/>
        </w:rPr>
      </w:pPr>
      <w:r w:rsidRPr="00553FF7">
        <w:rPr>
          <w:rFonts w:ascii="Arial Narrow" w:hAnsi="Arial Narrow" w:cs="Times New Roman"/>
          <w:color w:val="FF0000"/>
          <w:lang w:eastAsia="pl-PL"/>
        </w:rPr>
        <w:t>Ponown</w:t>
      </w:r>
      <w:r>
        <w:rPr>
          <w:rFonts w:ascii="Arial Narrow" w:hAnsi="Arial Narrow" w:cs="Times New Roman"/>
          <w:color w:val="FF0000"/>
          <w:lang w:eastAsia="pl-PL"/>
        </w:rPr>
        <w:t>ie zwiększając budżet LSR</w:t>
      </w:r>
      <w:r w:rsidR="009B43BA">
        <w:rPr>
          <w:rFonts w:ascii="Arial Narrow" w:hAnsi="Arial Narrow" w:cs="Times New Roman"/>
          <w:color w:val="FF0000"/>
          <w:lang w:eastAsia="pl-PL"/>
        </w:rPr>
        <w:t xml:space="preserve"> dodano kolejnych 6 szt. </w:t>
      </w:r>
      <w:r>
        <w:rPr>
          <w:rFonts w:ascii="Arial Narrow" w:hAnsi="Arial Narrow" w:cs="Times New Roman"/>
          <w:color w:val="FF0000"/>
          <w:lang w:eastAsia="pl-PL"/>
        </w:rPr>
        <w:t>wskaźnik</w:t>
      </w:r>
      <w:r w:rsidR="009B43BA">
        <w:rPr>
          <w:rFonts w:ascii="Arial Narrow" w:hAnsi="Arial Narrow" w:cs="Times New Roman"/>
          <w:color w:val="FF0000"/>
          <w:lang w:eastAsia="pl-PL"/>
        </w:rPr>
        <w:t>ów</w:t>
      </w:r>
      <w:r>
        <w:rPr>
          <w:rFonts w:ascii="Arial Narrow" w:hAnsi="Arial Narrow" w:cs="Times New Roman"/>
          <w:color w:val="FF0000"/>
          <w:lang w:eastAsia="pl-PL"/>
        </w:rPr>
        <w:t xml:space="preserve"> </w:t>
      </w:r>
      <w:r w:rsidR="009B43BA" w:rsidRPr="009B43BA">
        <w:rPr>
          <w:rFonts w:ascii="Arial Narrow" w:hAnsi="Arial Narrow" w:cs="Times New Roman"/>
          <w:color w:val="FF0000"/>
          <w:lang w:eastAsia="pl-PL"/>
        </w:rPr>
        <w:t xml:space="preserve">produktu przedsięwzięcia 1.1.3  </w:t>
      </w:r>
      <w:r w:rsidR="009B43BA" w:rsidRPr="009B43BA">
        <w:rPr>
          <w:rFonts w:ascii="Arial Narrow" w:hAnsi="Arial Narrow"/>
          <w:i/>
          <w:color w:val="FF0000"/>
        </w:rPr>
        <w:t>liczba operacji polegających na utworzeniu nowego przedsiębiorstwa</w:t>
      </w:r>
      <w:r w:rsidR="009B43BA">
        <w:rPr>
          <w:rFonts w:ascii="Arial Narrow" w:hAnsi="Arial Narrow"/>
          <w:i/>
          <w:color w:val="FF0000"/>
        </w:rPr>
        <w:t xml:space="preserve"> </w:t>
      </w:r>
      <w:r w:rsidR="009B43BA" w:rsidRPr="009B43BA">
        <w:rPr>
          <w:rFonts w:ascii="Arial Narrow" w:hAnsi="Arial Narrow" w:cs="Times New Roman"/>
          <w:color w:val="FF0000"/>
          <w:lang w:eastAsia="pl-PL"/>
        </w:rPr>
        <w:t xml:space="preserve">i odpowiednio </w:t>
      </w:r>
      <w:r w:rsidR="009B43BA">
        <w:rPr>
          <w:rFonts w:ascii="Arial Narrow" w:hAnsi="Arial Narrow" w:cs="Times New Roman"/>
          <w:color w:val="FF0000"/>
          <w:lang w:eastAsia="pl-PL"/>
        </w:rPr>
        <w:t>6</w:t>
      </w:r>
      <w:r w:rsidR="009B43BA" w:rsidRPr="009B43BA">
        <w:rPr>
          <w:rFonts w:ascii="Arial Narrow" w:hAnsi="Arial Narrow" w:cs="Times New Roman"/>
          <w:color w:val="FF0000"/>
          <w:lang w:eastAsia="pl-PL"/>
        </w:rPr>
        <w:t xml:space="preserve"> </w:t>
      </w:r>
      <w:r w:rsidR="009B43BA" w:rsidRPr="009B43BA">
        <w:rPr>
          <w:rFonts w:ascii="Arial Narrow" w:hAnsi="Arial Narrow" w:cs="Times New Roman"/>
          <w:i/>
          <w:color w:val="FF0000"/>
          <w:lang w:eastAsia="pl-PL"/>
        </w:rPr>
        <w:t>nowo utworzonych miejsc pracy na obszarze</w:t>
      </w:r>
      <w:r w:rsidR="009B43BA" w:rsidRPr="009B43BA">
        <w:rPr>
          <w:rFonts w:ascii="Arial Narrow" w:hAnsi="Arial Narrow" w:cs="Times New Roman"/>
          <w:color w:val="FF0000"/>
          <w:lang w:eastAsia="pl-PL"/>
        </w:rPr>
        <w:t xml:space="preserve"> w odniesieniu do wskaźnika rezultatu</w:t>
      </w:r>
      <w:r w:rsidR="00E738A6">
        <w:rPr>
          <w:rFonts w:ascii="Arial Narrow" w:hAnsi="Arial Narrow" w:cs="Times New Roman"/>
          <w:color w:val="FF0000"/>
          <w:lang w:eastAsia="pl-PL"/>
        </w:rPr>
        <w:t>.</w:t>
      </w:r>
      <w:r>
        <w:rPr>
          <w:rFonts w:ascii="Arial Narrow" w:hAnsi="Arial Narrow" w:cs="Times New Roman"/>
          <w:color w:val="FF0000"/>
          <w:lang w:eastAsia="pl-PL"/>
        </w:rPr>
        <w:t xml:space="preserve"> </w:t>
      </w:r>
      <w:r w:rsidR="00E738A6" w:rsidRPr="00E738A6">
        <w:rPr>
          <w:rFonts w:ascii="Arial Narrow" w:hAnsi="Arial Narrow" w:cs="Times New Roman"/>
          <w:color w:val="FF0000"/>
          <w:lang w:eastAsia="pl-PL"/>
        </w:rPr>
        <w:t>Wielkość tą oszacowano przy założeniu kwoty premii na poziomie 8</w:t>
      </w:r>
      <w:r w:rsidR="00E738A6">
        <w:rPr>
          <w:rFonts w:ascii="Arial Narrow" w:hAnsi="Arial Narrow" w:cs="Times New Roman"/>
          <w:color w:val="FF0000"/>
          <w:lang w:eastAsia="pl-PL"/>
        </w:rPr>
        <w:t>0</w:t>
      </w:r>
      <w:r w:rsidR="00E738A6" w:rsidRPr="00E738A6">
        <w:rPr>
          <w:rFonts w:ascii="Arial Narrow" w:hAnsi="Arial Narrow" w:cs="Times New Roman"/>
          <w:color w:val="FF0000"/>
          <w:lang w:eastAsia="pl-PL"/>
        </w:rPr>
        <w:t> 000,00 zł, co wynika z diagnozy obszaru i działań podjętych w związku z aktualizacją LSR</w:t>
      </w:r>
      <w:r>
        <w:rPr>
          <w:rFonts w:ascii="Arial Narrow" w:hAnsi="Arial Narrow" w:cs="Times New Roman"/>
          <w:color w:val="FF0000"/>
          <w:lang w:eastAsia="pl-PL"/>
        </w:rPr>
        <w:t xml:space="preserve">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Pr="005B4E32">
        <w:rPr>
          <w:rFonts w:ascii="Arial Narrow" w:hAnsi="Arial Narrow" w:cs="Times New Roman"/>
        </w:rPr>
        <w:t xml:space="preserve">w wysokości </w:t>
      </w:r>
      <w:r w:rsidR="00A05C56">
        <w:rPr>
          <w:rFonts w:ascii="Arial Narrow" w:hAnsi="Arial Narrow" w:cs="Times New Roman"/>
        </w:rPr>
        <w:t>433 956,6</w:t>
      </w:r>
      <w:r>
        <w:rPr>
          <w:rFonts w:ascii="Arial Narrow" w:hAnsi="Arial Narrow" w:cs="Times New Roman"/>
        </w:rPr>
        <w:t>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w:t>
      </w:r>
      <w:proofErr w:type="spellStart"/>
      <w:r w:rsidRPr="00FD02DA">
        <w:rPr>
          <w:rFonts w:ascii="Arial Narrow" w:eastAsia="Times New Roman" w:hAnsi="Arial Narrow" w:cs="Times New Roman"/>
          <w:lang w:eastAsia="pl-PL"/>
        </w:rPr>
        <w:t>Ponidzie</w:t>
      </w:r>
      <w:proofErr w:type="spellEnd"/>
      <w:r w:rsidRPr="00FD02DA">
        <w:rPr>
          <w:rFonts w:ascii="Arial Narrow" w:eastAsia="Times New Roman" w:hAnsi="Arial Narrow" w:cs="Times New Roman"/>
          <w:lang w:eastAsia="pl-PL"/>
        </w:rPr>
        <w:t xml:space="preserv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w:t>
      </w:r>
      <w:proofErr w:type="spellStart"/>
      <w:r w:rsidR="00733CC9">
        <w:rPr>
          <w:rFonts w:ascii="Arial Narrow" w:eastAsia="Times New Roman" w:hAnsi="Arial Narrow" w:cs="Times New Roman"/>
          <w:lang w:eastAsia="pl-PL"/>
        </w:rPr>
        <w:t>Ponidzie</w:t>
      </w:r>
      <w:proofErr w:type="spellEnd"/>
      <w:r w:rsidR="00733CC9">
        <w:rPr>
          <w:rFonts w:ascii="Arial Narrow" w:eastAsia="Times New Roman" w:hAnsi="Arial Narrow" w:cs="Times New Roman"/>
          <w:lang w:eastAsia="pl-PL"/>
        </w:rPr>
        <w:t xml:space="preserv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 xml:space="preserve">LGD „Królewskie </w:t>
      </w:r>
      <w:proofErr w:type="spellStart"/>
      <w:r w:rsidR="005E0F1D">
        <w:rPr>
          <w:rFonts w:ascii="Arial Narrow" w:eastAsia="Times New Roman" w:hAnsi="Arial Narrow" w:cs="Times New Roman"/>
          <w:lang w:eastAsia="pl-PL"/>
        </w:rPr>
        <w:t>Ponidzie</w:t>
      </w:r>
      <w:proofErr w:type="spellEnd"/>
      <w:r w:rsidR="005E0F1D">
        <w:rPr>
          <w:rFonts w:ascii="Arial Narrow" w:eastAsia="Times New Roman" w:hAnsi="Arial Narrow" w:cs="Times New Roman"/>
          <w:lang w:eastAsia="pl-PL"/>
        </w:rPr>
        <w:t>”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4" w:name="_Toc451325373"/>
      <w:r>
        <w:rPr>
          <w:rFonts w:ascii="Arial Narrow" w:hAnsi="Arial Narrow"/>
        </w:rPr>
        <w:t>VI.2 CEL TWORZENIA PROCEDUR</w:t>
      </w:r>
      <w:bookmarkEnd w:id="64"/>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Default="005E0F1D" w:rsidP="005E0F1D">
      <w:pPr>
        <w:pStyle w:val="Nagwek2"/>
        <w:spacing w:line="240" w:lineRule="auto"/>
        <w:ind w:left="1080"/>
        <w:rPr>
          <w:rFonts w:ascii="Arial Narrow" w:hAnsi="Arial Narrow"/>
        </w:rPr>
      </w:pPr>
      <w:bookmarkStart w:id="65" w:name="_Toc451325374"/>
      <w:r>
        <w:rPr>
          <w:rFonts w:ascii="Arial Narrow" w:hAnsi="Arial Narrow"/>
        </w:rPr>
        <w:t>VI.3 ZAKRES PROCEDUR</w:t>
      </w:r>
      <w:bookmarkEnd w:id="65"/>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w:t>
      </w:r>
      <w:r w:rsidRPr="00A46CA0">
        <w:rPr>
          <w:rFonts w:ascii="Arial Narrow" w:hAnsi="Arial Narrow"/>
        </w:rPr>
        <w:lastRenderedPageBreak/>
        <w:t xml:space="preserve">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 xml:space="preserve">weksle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lastRenderedPageBreak/>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6" w:name="_Toc451325375"/>
      <w:r>
        <w:rPr>
          <w:rFonts w:ascii="Arial Narrow" w:hAnsi="Arial Narrow"/>
        </w:rPr>
        <w:t>VI.4 FORMUŁOWANIE KRYTERIÓW WYBORU</w:t>
      </w:r>
      <w:bookmarkEnd w:id="66"/>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lastRenderedPageBreak/>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 xml:space="preserve">Przez wpływ rozumiemy poprawę warunków życia osób z grup </w:t>
      </w:r>
      <w:proofErr w:type="spellStart"/>
      <w:r w:rsidRPr="007E76BE">
        <w:rPr>
          <w:rFonts w:ascii="Arial Narrow" w:hAnsi="Arial Narrow" w:cs="Times New Roman"/>
        </w:rPr>
        <w:t>defaworyzowanych</w:t>
      </w:r>
      <w:proofErr w:type="spellEnd"/>
      <w:r w:rsidRPr="007E76BE">
        <w:rPr>
          <w:rFonts w:ascii="Arial Narrow" w:hAnsi="Arial Narrow" w:cs="Times New Roman"/>
        </w:rPr>
        <w:t>.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t>
      </w:r>
      <w:r w:rsidRPr="00A46CA0">
        <w:rPr>
          <w:rFonts w:ascii="Arial Narrow" w:hAnsi="Arial Narrow"/>
          <w:sz w:val="22"/>
          <w:szCs w:val="22"/>
        </w:rPr>
        <w:lastRenderedPageBreak/>
        <w:t xml:space="preserve">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7" w:name="_Toc451325376"/>
      <w:r>
        <w:rPr>
          <w:rFonts w:ascii="Arial Narrow" w:hAnsi="Arial Narrow"/>
        </w:rPr>
        <w:t>VI.5 INNOWACYJNOŚĆ – DOTYCZĄCA CAŁEGO PROCESU TWORZENIA I REALIZACJI LSR</w:t>
      </w:r>
      <w:bookmarkEnd w:id="67"/>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xml:space="preserve">”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 xml:space="preserve">z lokalną społecznością, jednoznacznie wykazały konieczność integrowania tego środowiska, nie tylko dla dobra lokalnej społeczności, w ramach której działają, ale dla całego społeczeństwa obszaru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8" w:name="_Toc451325377"/>
      <w:r w:rsidRPr="00F26E2A">
        <w:rPr>
          <w:rFonts w:ascii="Arial Narrow" w:hAnsi="Arial Narrow"/>
        </w:rPr>
        <w:t>PLAN DZIAŁANIA</w:t>
      </w:r>
      <w:bookmarkEnd w:id="68"/>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w:t>
      </w:r>
      <w:proofErr w:type="spellStart"/>
      <w:r w:rsidR="00C13A05">
        <w:rPr>
          <w:rFonts w:ascii="Arial Narrow" w:hAnsi="Arial Narrow"/>
          <w:sz w:val="22"/>
          <w:szCs w:val="22"/>
        </w:rPr>
        <w:t>ryzyk</w:t>
      </w:r>
      <w:proofErr w:type="spellEnd"/>
      <w:r w:rsidR="00C13A05">
        <w:rPr>
          <w:rFonts w:ascii="Arial Narrow" w:hAnsi="Arial Narrow"/>
          <w:sz w:val="22"/>
          <w:szCs w:val="22"/>
        </w:rPr>
        <w:t xml:space="preserve">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9" w:name="_Toc524935990"/>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2C7918">
        <w:rPr>
          <w:rFonts w:ascii="Arial Narrow" w:hAnsi="Arial Narrow"/>
          <w:noProof/>
          <w:sz w:val="22"/>
          <w:szCs w:val="22"/>
        </w:rPr>
        <w:t>23</w:t>
      </w:r>
      <w:r w:rsidR="00A703B7"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9"/>
    </w:p>
    <w:tbl>
      <w:tblPr>
        <w:tblStyle w:val="Tabela-Siatka"/>
        <w:tblW w:w="0" w:type="auto"/>
        <w:tblLook w:val="04A0" w:firstRow="1" w:lastRow="0" w:firstColumn="1" w:lastColumn="0" w:noHBand="0" w:noVBand="1"/>
      </w:tblPr>
      <w:tblGrid>
        <w:gridCol w:w="487"/>
        <w:gridCol w:w="2353"/>
        <w:gridCol w:w="2363"/>
        <w:gridCol w:w="4991"/>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70" w:name="_Toc451325378"/>
      <w:r w:rsidRPr="00F26E2A">
        <w:rPr>
          <w:rFonts w:ascii="Arial Narrow" w:hAnsi="Arial Narrow"/>
        </w:rPr>
        <w:t>BUDŻET LSR</w:t>
      </w:r>
      <w:bookmarkEnd w:id="70"/>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 xml:space="preserve">Opracowana przez LGD „Królewskie </w:t>
      </w:r>
      <w:proofErr w:type="spellStart"/>
      <w:r>
        <w:rPr>
          <w:rFonts w:ascii="Arial Narrow" w:hAnsi="Arial Narrow"/>
        </w:rPr>
        <w:t>Ponidzie</w:t>
      </w:r>
      <w:proofErr w:type="spellEnd"/>
      <w:r>
        <w:rPr>
          <w:rFonts w:ascii="Arial Narrow" w:hAnsi="Arial Narrow"/>
        </w:rPr>
        <w:t>”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7039FA" w:rsidRDefault="008F686F" w:rsidP="009639FC">
      <w:pPr>
        <w:spacing w:line="240" w:lineRule="auto"/>
        <w:jc w:val="both"/>
        <w:rPr>
          <w:rFonts w:ascii="Arial Narrow" w:hAnsi="Arial Narrow"/>
          <w:color w:val="FF0000"/>
        </w:rPr>
      </w:pPr>
      <w:r w:rsidRPr="002F4133">
        <w:rPr>
          <w:rFonts w:ascii="Arial Narrow" w:hAnsi="Arial Narrow"/>
          <w:b/>
        </w:rPr>
        <w:t xml:space="preserve">I   </w:t>
      </w:r>
      <w:r w:rsidRPr="007039FA">
        <w:rPr>
          <w:rFonts w:ascii="Arial Narrow" w:hAnsi="Arial Narrow"/>
          <w:b/>
          <w:color w:val="FF0000"/>
        </w:rPr>
        <w:t xml:space="preserve">Cel ogólny – </w:t>
      </w:r>
      <w:r w:rsidR="00B71C97" w:rsidRPr="007039FA">
        <w:rPr>
          <w:rFonts w:ascii="Arial Narrow" w:hAnsi="Arial Narrow"/>
          <w:b/>
          <w:color w:val="FF0000"/>
        </w:rPr>
        <w:t>5</w:t>
      </w:r>
      <w:r w:rsidR="007039FA">
        <w:rPr>
          <w:rFonts w:ascii="Arial Narrow" w:hAnsi="Arial Narrow"/>
          <w:b/>
          <w:color w:val="FF0000"/>
        </w:rPr>
        <w:t> 580 706</w:t>
      </w:r>
      <w:r w:rsidR="00317845" w:rsidRPr="007039FA">
        <w:rPr>
          <w:rFonts w:ascii="Arial Narrow" w:hAnsi="Arial Narrow"/>
          <w:b/>
          <w:color w:val="FF0000"/>
        </w:rPr>
        <w:t>,</w:t>
      </w:r>
      <w:r w:rsidRPr="007039FA">
        <w:rPr>
          <w:rFonts w:ascii="Arial Narrow" w:hAnsi="Arial Narrow"/>
          <w:b/>
          <w:color w:val="FF0000"/>
        </w:rPr>
        <w:t xml:space="preserve">00 PLN </w:t>
      </w:r>
      <w:r w:rsidR="002F4133" w:rsidRPr="007039FA">
        <w:rPr>
          <w:rFonts w:ascii="Arial Narrow" w:hAnsi="Arial Narrow"/>
          <w:color w:val="FF0000"/>
        </w:rPr>
        <w:t xml:space="preserve">tj. </w:t>
      </w:r>
      <w:r w:rsidR="00B71C97" w:rsidRPr="007039FA">
        <w:rPr>
          <w:rFonts w:ascii="Arial Narrow" w:hAnsi="Arial Narrow"/>
          <w:color w:val="FF0000"/>
        </w:rPr>
        <w:t>5</w:t>
      </w:r>
      <w:r w:rsidR="00F32B8F">
        <w:rPr>
          <w:rFonts w:ascii="Arial Narrow" w:hAnsi="Arial Narrow"/>
          <w:color w:val="FF0000"/>
        </w:rPr>
        <w:t>3,67</w:t>
      </w:r>
      <w:r w:rsidR="00313A0A" w:rsidRPr="007039FA">
        <w:rPr>
          <w:rFonts w:ascii="Arial Narrow" w:hAnsi="Arial Narrow"/>
          <w:color w:val="FF0000"/>
        </w:rPr>
        <w:t xml:space="preserve"> </w:t>
      </w:r>
      <w:r w:rsidR="002F4133" w:rsidRPr="007039FA">
        <w:rPr>
          <w:rFonts w:ascii="Arial Narrow" w:hAnsi="Arial Narrow"/>
          <w:color w:val="FF0000"/>
        </w:rPr>
        <w:t>%</w:t>
      </w:r>
      <w:r w:rsidR="00417E2E" w:rsidRPr="007039FA">
        <w:rPr>
          <w:rFonts w:ascii="Arial Narrow" w:hAnsi="Arial Narrow"/>
          <w:color w:val="FF0000"/>
        </w:rPr>
        <w:t xml:space="preserve"> </w:t>
      </w:r>
    </w:p>
    <w:p w:rsidR="008F686F" w:rsidRPr="007039FA" w:rsidRDefault="008F686F" w:rsidP="008F686F">
      <w:pPr>
        <w:spacing w:line="240" w:lineRule="auto"/>
        <w:jc w:val="both"/>
        <w:rPr>
          <w:rFonts w:ascii="Arial Narrow" w:hAnsi="Arial Narrow"/>
          <w:color w:val="FF0000"/>
        </w:rPr>
      </w:pPr>
      <w:r w:rsidRPr="007039FA">
        <w:rPr>
          <w:rFonts w:ascii="Arial Narrow" w:hAnsi="Arial Narrow"/>
          <w:b/>
          <w:color w:val="FF0000"/>
        </w:rPr>
        <w:t xml:space="preserve">II  Cel ogólny – </w:t>
      </w:r>
      <w:r w:rsidR="007039FA">
        <w:rPr>
          <w:rFonts w:ascii="Arial Narrow" w:hAnsi="Arial Narrow"/>
          <w:b/>
          <w:color w:val="FF0000"/>
        </w:rPr>
        <w:t>2 093 740,00</w:t>
      </w:r>
      <w:r w:rsidRPr="007039FA">
        <w:rPr>
          <w:rFonts w:ascii="Arial Narrow" w:hAnsi="Arial Narrow"/>
          <w:b/>
          <w:color w:val="FF0000"/>
        </w:rPr>
        <w:t xml:space="preserve"> PLN</w:t>
      </w:r>
      <w:r w:rsidR="002F4133" w:rsidRPr="007039FA">
        <w:rPr>
          <w:rFonts w:ascii="Arial Narrow" w:hAnsi="Arial Narrow"/>
          <w:b/>
          <w:color w:val="FF0000"/>
        </w:rPr>
        <w:t xml:space="preserve"> </w:t>
      </w:r>
      <w:r w:rsidR="002F4133" w:rsidRPr="007039FA">
        <w:rPr>
          <w:rFonts w:ascii="Arial Narrow" w:hAnsi="Arial Narrow"/>
          <w:color w:val="FF0000"/>
        </w:rPr>
        <w:t>tj.</w:t>
      </w:r>
      <w:r w:rsidR="005C13EB" w:rsidRPr="007039FA">
        <w:rPr>
          <w:rFonts w:ascii="Arial Narrow" w:hAnsi="Arial Narrow"/>
          <w:color w:val="FF0000"/>
        </w:rPr>
        <w:t xml:space="preserve"> </w:t>
      </w:r>
      <w:r w:rsidR="00F32B8F">
        <w:rPr>
          <w:rFonts w:ascii="Arial Narrow" w:hAnsi="Arial Narrow"/>
          <w:color w:val="FF0000"/>
        </w:rPr>
        <w:t>20,16</w:t>
      </w:r>
      <w:r w:rsidR="002F4133" w:rsidRPr="007039FA">
        <w:rPr>
          <w:rFonts w:ascii="Arial Narrow" w:hAnsi="Arial Narrow"/>
          <w:color w:val="FF0000"/>
        </w:rPr>
        <w:t xml:space="preserve"> %</w:t>
      </w:r>
    </w:p>
    <w:p w:rsidR="008F686F" w:rsidRPr="007039FA" w:rsidRDefault="008F686F" w:rsidP="008F686F">
      <w:pPr>
        <w:spacing w:line="240" w:lineRule="auto"/>
        <w:jc w:val="both"/>
        <w:rPr>
          <w:rFonts w:ascii="Arial Narrow" w:hAnsi="Arial Narrow"/>
          <w:b/>
          <w:color w:val="FF0000"/>
        </w:rPr>
      </w:pPr>
      <w:r w:rsidRPr="007039FA">
        <w:rPr>
          <w:rFonts w:ascii="Arial Narrow" w:hAnsi="Arial Narrow"/>
          <w:b/>
          <w:color w:val="FF0000"/>
        </w:rPr>
        <w:t xml:space="preserve">III Cel ogólny -  </w:t>
      </w:r>
      <w:r w:rsidR="00D24C3D" w:rsidRPr="007039FA">
        <w:rPr>
          <w:rFonts w:ascii="Arial Narrow" w:hAnsi="Arial Narrow"/>
          <w:b/>
          <w:color w:val="FF0000"/>
        </w:rPr>
        <w:t>2</w:t>
      </w:r>
      <w:r w:rsidR="007039FA">
        <w:rPr>
          <w:rFonts w:ascii="Arial Narrow" w:hAnsi="Arial Narrow"/>
          <w:b/>
          <w:color w:val="FF0000"/>
        </w:rPr>
        <w:t> 721 454</w:t>
      </w:r>
      <w:r w:rsidR="00383DC9" w:rsidRPr="007039FA">
        <w:rPr>
          <w:rFonts w:ascii="Arial Narrow" w:hAnsi="Arial Narrow"/>
          <w:b/>
          <w:color w:val="FF0000"/>
        </w:rPr>
        <w:t>,00</w:t>
      </w:r>
      <w:r w:rsidRPr="007039FA">
        <w:rPr>
          <w:rFonts w:ascii="Arial Narrow" w:hAnsi="Arial Narrow"/>
          <w:b/>
          <w:color w:val="FF0000"/>
        </w:rPr>
        <w:t xml:space="preserve"> PLN</w:t>
      </w:r>
      <w:r w:rsidR="002F4133" w:rsidRPr="007039FA">
        <w:rPr>
          <w:rFonts w:ascii="Arial Narrow" w:hAnsi="Arial Narrow"/>
          <w:b/>
          <w:color w:val="FF0000"/>
        </w:rPr>
        <w:t xml:space="preserve"> </w:t>
      </w:r>
      <w:r w:rsidR="002F4133" w:rsidRPr="007039FA">
        <w:rPr>
          <w:rFonts w:ascii="Arial Narrow" w:hAnsi="Arial Narrow"/>
          <w:color w:val="FF0000"/>
        </w:rPr>
        <w:t>tj.</w:t>
      </w:r>
      <w:r w:rsidR="002F4133" w:rsidRPr="007039FA">
        <w:rPr>
          <w:rFonts w:ascii="Arial Narrow" w:hAnsi="Arial Narrow"/>
          <w:b/>
          <w:color w:val="FF0000"/>
        </w:rPr>
        <w:t xml:space="preserve"> </w:t>
      </w:r>
      <w:r w:rsidR="00317845" w:rsidRPr="007039FA">
        <w:rPr>
          <w:rFonts w:ascii="Arial Narrow" w:hAnsi="Arial Narrow"/>
          <w:color w:val="FF0000"/>
        </w:rPr>
        <w:t>2</w:t>
      </w:r>
      <w:r w:rsidR="00B71C97" w:rsidRPr="007039FA">
        <w:rPr>
          <w:rFonts w:ascii="Arial Narrow" w:hAnsi="Arial Narrow"/>
          <w:color w:val="FF0000"/>
        </w:rPr>
        <w:t>6,</w:t>
      </w:r>
      <w:r w:rsidR="00F32B8F">
        <w:rPr>
          <w:rFonts w:ascii="Arial Narrow" w:hAnsi="Arial Narrow"/>
          <w:color w:val="FF0000"/>
        </w:rPr>
        <w:t>17</w:t>
      </w:r>
      <w:r w:rsidR="002F4133" w:rsidRPr="007039FA">
        <w:rPr>
          <w:rFonts w:ascii="Arial Narrow" w:hAnsi="Arial Narrow"/>
          <w:color w:val="FF0000"/>
        </w:rPr>
        <w:t xml:space="preserve"> %</w:t>
      </w:r>
    </w:p>
    <w:p w:rsidR="00061C03" w:rsidRPr="002B5AFB" w:rsidRDefault="007E23CD" w:rsidP="009639FC">
      <w:pPr>
        <w:spacing w:line="240" w:lineRule="auto"/>
        <w:jc w:val="both"/>
        <w:rPr>
          <w:rFonts w:ascii="Arial Narrow" w:hAnsi="Arial Narrow"/>
        </w:rPr>
      </w:pPr>
      <w:r w:rsidRPr="007039FA">
        <w:rPr>
          <w:rFonts w:ascii="Arial Narrow" w:hAnsi="Arial Narrow"/>
          <w:color w:val="FF0000"/>
        </w:rPr>
        <w:t xml:space="preserve">W ramach budżetu przeznaczonego </w:t>
      </w:r>
      <w:r w:rsidR="00062A48" w:rsidRPr="007039FA">
        <w:rPr>
          <w:rFonts w:ascii="Arial Narrow" w:hAnsi="Arial Narrow"/>
          <w:color w:val="FF0000"/>
        </w:rPr>
        <w:t xml:space="preserve">na wdrażanie LSR, który wynosi </w:t>
      </w:r>
      <w:r w:rsidR="00F32B8F">
        <w:rPr>
          <w:rFonts w:ascii="Arial Narrow" w:hAnsi="Arial Narrow"/>
          <w:color w:val="FF0000"/>
        </w:rPr>
        <w:t>9 84</w:t>
      </w:r>
      <w:r w:rsidRPr="007039FA">
        <w:rPr>
          <w:rFonts w:ascii="Arial Narrow" w:hAnsi="Arial Narrow"/>
          <w:color w:val="FF0000"/>
        </w:rPr>
        <w:t xml:space="preserve">0 000,00 PLN na tworzenie i utrzymanie miejsc pracy zaplanowano </w:t>
      </w:r>
      <w:r w:rsidR="00B71C97" w:rsidRPr="007039FA">
        <w:rPr>
          <w:rFonts w:ascii="Arial Narrow" w:hAnsi="Arial Narrow"/>
          <w:b/>
          <w:color w:val="FF0000"/>
        </w:rPr>
        <w:t>5</w:t>
      </w:r>
      <w:r w:rsidR="007039FA">
        <w:rPr>
          <w:rFonts w:ascii="Arial Narrow" w:hAnsi="Arial Narrow"/>
          <w:b/>
          <w:color w:val="FF0000"/>
        </w:rPr>
        <w:t> 578 846</w:t>
      </w:r>
      <w:r w:rsidR="00B71C97" w:rsidRPr="007039FA">
        <w:rPr>
          <w:rFonts w:ascii="Arial Narrow" w:hAnsi="Arial Narrow"/>
          <w:b/>
          <w:color w:val="FF0000"/>
        </w:rPr>
        <w:t>,00</w:t>
      </w:r>
      <w:r w:rsidRPr="007039FA">
        <w:rPr>
          <w:rFonts w:ascii="Arial Narrow" w:hAnsi="Arial Narrow"/>
          <w:b/>
          <w:color w:val="FF0000"/>
        </w:rPr>
        <w:t xml:space="preserve"> PLN tj. 5</w:t>
      </w:r>
      <w:r w:rsidR="007039FA">
        <w:rPr>
          <w:rFonts w:ascii="Arial Narrow" w:hAnsi="Arial Narrow"/>
          <w:b/>
          <w:color w:val="FF0000"/>
        </w:rPr>
        <w:t>6</w:t>
      </w:r>
      <w:r w:rsidR="00F97820" w:rsidRPr="007039FA">
        <w:rPr>
          <w:rFonts w:ascii="Arial Narrow" w:hAnsi="Arial Narrow"/>
          <w:b/>
          <w:color w:val="FF0000"/>
        </w:rPr>
        <w:t>,</w:t>
      </w:r>
      <w:r w:rsidR="007039FA">
        <w:rPr>
          <w:rFonts w:ascii="Arial Narrow" w:hAnsi="Arial Narrow"/>
          <w:b/>
          <w:color w:val="FF0000"/>
        </w:rPr>
        <w:t>70</w:t>
      </w:r>
      <w:r w:rsidRPr="007039FA">
        <w:rPr>
          <w:rFonts w:ascii="Arial Narrow" w:hAnsi="Arial Narrow"/>
          <w:b/>
          <w:color w:val="FF0000"/>
        </w:rPr>
        <w:t>%</w:t>
      </w:r>
      <w:r w:rsidRPr="007039FA">
        <w:rPr>
          <w:rFonts w:ascii="Arial Narrow" w:hAnsi="Arial Narrow"/>
          <w:color w:val="FF0000"/>
        </w:rPr>
        <w:t xml:space="preserve"> budże</w:t>
      </w:r>
      <w:r w:rsidRPr="00B52ED2">
        <w:rPr>
          <w:rFonts w:ascii="Arial Narrow" w:hAnsi="Arial Narrow"/>
        </w:rPr>
        <w:t>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 xml:space="preserve">projekt współpracy planuje się przeznaczenie </w:t>
      </w:r>
      <w:r w:rsidR="00D341DF">
        <w:rPr>
          <w:rFonts w:ascii="Arial Narrow" w:hAnsi="Arial Narrow"/>
        </w:rPr>
        <w:t xml:space="preserve">maksymalnie </w:t>
      </w:r>
      <w:r w:rsidR="00061C03" w:rsidRPr="002B5AFB">
        <w:rPr>
          <w:rFonts w:ascii="Arial Narrow" w:hAnsi="Arial Narrow"/>
        </w:rPr>
        <w:t>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w:t>
      </w:r>
      <w:proofErr w:type="spellStart"/>
      <w:r w:rsidR="007729E0">
        <w:rPr>
          <w:rFonts w:ascii="Arial Narrow" w:hAnsi="Arial Narrow"/>
        </w:rPr>
        <w:t>defaworyzowanych</w:t>
      </w:r>
      <w:proofErr w:type="spellEnd"/>
      <w:r w:rsidR="007729E0">
        <w:rPr>
          <w:rFonts w:ascii="Arial Narrow" w:hAnsi="Arial Narrow"/>
        </w:rPr>
        <w:t xml:space="preserve">.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1" w:name="_Toc451325379"/>
      <w:r w:rsidRPr="00F26E2A">
        <w:rPr>
          <w:rFonts w:ascii="Arial Narrow" w:hAnsi="Arial Narrow"/>
        </w:rPr>
        <w:t>P</w:t>
      </w:r>
      <w:r w:rsidR="00C02162" w:rsidRPr="00F26E2A">
        <w:rPr>
          <w:rFonts w:ascii="Arial Narrow" w:hAnsi="Arial Narrow"/>
        </w:rPr>
        <w:t>LAN KOMUNIKACJI</w:t>
      </w:r>
      <w:bookmarkEnd w:id="71"/>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2" w:name="_Toc524935991"/>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2C7918">
        <w:rPr>
          <w:rFonts w:ascii="Arial Narrow" w:hAnsi="Arial Narrow"/>
          <w:noProof/>
          <w:sz w:val="22"/>
          <w:szCs w:val="22"/>
        </w:rPr>
        <w:t>24</w:t>
      </w:r>
      <w:r w:rsidR="00A703B7"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2"/>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lastRenderedPageBreak/>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w:t>
            </w:r>
            <w:r w:rsidRPr="00F26E2A">
              <w:rPr>
                <w:rFonts w:ascii="Arial Narrow" w:hAnsi="Arial Narrow" w:cs="Times New Roman"/>
                <w:color w:val="000000"/>
                <w:sz w:val="20"/>
                <w:szCs w:val="20"/>
              </w:rPr>
              <w:lastRenderedPageBreak/>
              <w:t>Strategią Rozwoju, włącznie z wdrożeniem planu informacji i promocji w ramach 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zaangażowane </w:t>
            </w:r>
            <w:r w:rsidRPr="00F26E2A">
              <w:rPr>
                <w:rFonts w:ascii="Arial Narrow" w:hAnsi="Arial Narrow"/>
                <w:sz w:val="20"/>
                <w:szCs w:val="20"/>
              </w:rPr>
              <w:lastRenderedPageBreak/>
              <w:t>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Podpisanie umowy przyznania pomocy na realizacje przedsięwzięcia pozwoli beneficjentowi </w:t>
            </w:r>
            <w:r w:rsidRPr="00F26E2A">
              <w:rPr>
                <w:rFonts w:ascii="Arial Narrow" w:hAnsi="Arial Narrow"/>
                <w:sz w:val="20"/>
                <w:szCs w:val="20"/>
              </w:rPr>
              <w:lastRenderedPageBreak/>
              <w:t xml:space="preserve">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0"/>
      <w:r w:rsidRPr="00F26E2A">
        <w:rPr>
          <w:rFonts w:ascii="Arial Narrow" w:hAnsi="Arial Narrow"/>
        </w:rPr>
        <w:t>ZINTEGROWANIE</w:t>
      </w:r>
      <w:bookmarkEnd w:id="73"/>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 xml:space="preserve">Strategia Rozwoju </w:t>
      </w:r>
      <w:proofErr w:type="spellStart"/>
      <w:r w:rsidRPr="00692C72">
        <w:rPr>
          <w:rFonts w:ascii="Arial Narrow" w:eastAsia="Times New Roman" w:hAnsi="Arial Narrow" w:cs="Arial"/>
          <w:b/>
          <w:lang w:eastAsia="pl-PL"/>
        </w:rPr>
        <w:t>Społeczno</w:t>
      </w:r>
      <w:proofErr w:type="spellEnd"/>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lastRenderedPageBreak/>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w:t>
      </w:r>
      <w:proofErr w:type="spellStart"/>
      <w:r w:rsidRPr="006707F4">
        <w:rPr>
          <w:rFonts w:ascii="Arial Narrow" w:hAnsi="Arial Narrow"/>
          <w:sz w:val="22"/>
          <w:szCs w:val="22"/>
        </w:rPr>
        <w:t>Ponidzie</w:t>
      </w:r>
      <w:proofErr w:type="spellEnd"/>
      <w:r w:rsidRPr="006707F4">
        <w:rPr>
          <w:rFonts w:ascii="Arial Narrow" w:hAnsi="Arial Narrow"/>
          <w:sz w:val="22"/>
          <w:szCs w:val="22"/>
        </w:rPr>
        <w:t xml:space="preserv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w:t>
      </w:r>
      <w:proofErr w:type="spellStart"/>
      <w:r w:rsidR="005B2540">
        <w:rPr>
          <w:rFonts w:ascii="Arial Narrow" w:hAnsi="Arial Narrow" w:cs="Times"/>
          <w:bCs/>
        </w:rPr>
        <w:t>Ponidzie</w:t>
      </w:r>
      <w:proofErr w:type="spellEnd"/>
      <w:r w:rsidR="005B2540">
        <w:rPr>
          <w:rFonts w:ascii="Arial Narrow" w:hAnsi="Arial Narrow" w:cs="Times"/>
          <w:bCs/>
        </w:rPr>
        <w:t xml:space="preserv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w:t>
      </w:r>
      <w:r w:rsidR="005B2540" w:rsidRPr="005B2540">
        <w:rPr>
          <w:rFonts w:ascii="Arial Narrow" w:hAnsi="Arial Narrow"/>
        </w:rPr>
        <w:lastRenderedPageBreak/>
        <w:t xml:space="preserve">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 xml:space="preserve">do zintegrowania rozwoju branży turystycznej, </w:t>
      </w:r>
      <w:proofErr w:type="spellStart"/>
      <w:r w:rsidR="00A96AF0" w:rsidRPr="00AB63E0">
        <w:rPr>
          <w:rFonts w:ascii="Arial Narrow" w:eastAsia="Times New Roman" w:hAnsi="Arial Narrow" w:cs="Arial"/>
          <w:b/>
          <w:lang w:eastAsia="pl-PL"/>
        </w:rPr>
        <w:t>Medical</w:t>
      </w:r>
      <w:proofErr w:type="spellEnd"/>
      <w:r w:rsidR="00A96AF0" w:rsidRPr="00AB63E0">
        <w:rPr>
          <w:rFonts w:ascii="Arial Narrow" w:eastAsia="Times New Roman" w:hAnsi="Arial Narrow" w:cs="Arial"/>
          <w:b/>
          <w:lang w:eastAsia="pl-PL"/>
        </w:rPr>
        <w:t xml:space="preserve">, Spa &amp; </w:t>
      </w:r>
      <w:proofErr w:type="spellStart"/>
      <w:r w:rsidR="00A96AF0" w:rsidRPr="00AB63E0">
        <w:rPr>
          <w:rFonts w:ascii="Arial Narrow" w:eastAsia="Times New Roman" w:hAnsi="Arial Narrow" w:cs="Arial"/>
          <w:b/>
          <w:lang w:eastAsia="pl-PL"/>
        </w:rPr>
        <w:t>Wellness</w:t>
      </w:r>
      <w:proofErr w:type="spellEnd"/>
      <w:r w:rsidR="00A96AF0" w:rsidRPr="00AB63E0">
        <w:rPr>
          <w:rFonts w:ascii="Arial Narrow" w:eastAsia="Times New Roman" w:hAnsi="Arial Narrow" w:cs="Arial"/>
          <w:b/>
          <w:lang w:eastAsia="pl-PL"/>
        </w:rPr>
        <w:t>.</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4" w:name="_Toc451325381"/>
      <w:r w:rsidRPr="00F26E2A">
        <w:rPr>
          <w:rFonts w:ascii="Arial Narrow" w:hAnsi="Arial Narrow"/>
        </w:rPr>
        <w:t>MONITORING I EWALUACJA</w:t>
      </w:r>
      <w:bookmarkEnd w:id="74"/>
    </w:p>
    <w:p w:rsidR="00C56513" w:rsidRPr="00F26E2A" w:rsidRDefault="00B83F10" w:rsidP="00C56513">
      <w:pPr>
        <w:pStyle w:val="Nagwek2"/>
        <w:spacing w:line="240" w:lineRule="auto"/>
        <w:ind w:left="1080"/>
        <w:rPr>
          <w:rFonts w:ascii="Arial Narrow" w:hAnsi="Arial Narrow"/>
        </w:rPr>
      </w:pPr>
      <w:bookmarkStart w:id="75" w:name="_Toc451325382"/>
      <w:r>
        <w:rPr>
          <w:rFonts w:ascii="Arial Narrow" w:hAnsi="Arial Narrow"/>
        </w:rPr>
        <w:t>XI</w:t>
      </w:r>
      <w:r w:rsidR="00C56513" w:rsidRPr="00F26E2A">
        <w:rPr>
          <w:rFonts w:ascii="Arial Narrow" w:hAnsi="Arial Narrow"/>
        </w:rPr>
        <w:t>.1 DEFINICJA POJĘĆ</w:t>
      </w:r>
      <w:bookmarkEnd w:id="75"/>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w:t>
      </w:r>
      <w:proofErr w:type="spellStart"/>
      <w:r w:rsidRPr="004A054F">
        <w:rPr>
          <w:rFonts w:ascii="Arial Narrow" w:hAnsi="Arial Narrow" w:cs="Times New Roman"/>
        </w:rPr>
        <w:t>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w:t>
      </w:r>
      <w:proofErr w:type="spellStart"/>
      <w:r w:rsidRPr="004A054F">
        <w:rPr>
          <w:rFonts w:ascii="Arial Narrow" w:eastAsia="Times New Roman" w:hAnsi="Arial Narrow" w:cs="Times New Roman"/>
          <w:b/>
          <w:lang w:eastAsia="pl-PL"/>
        </w:rPr>
        <w:t>going</w:t>
      </w:r>
      <w:proofErr w:type="spellEnd"/>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w:t>
      </w:r>
      <w:proofErr w:type="spellStart"/>
      <w:r w:rsidRPr="0045667A">
        <w:rPr>
          <w:rFonts w:ascii="Arial Narrow" w:eastAsia="Times New Roman" w:hAnsi="Arial Narrow" w:cs="Times New Roman"/>
          <w:b/>
          <w:lang w:eastAsia="pl-PL"/>
        </w:rPr>
        <w:t>mid</w:t>
      </w:r>
      <w:proofErr w:type="spellEnd"/>
      <w:r w:rsidRPr="0045667A">
        <w:rPr>
          <w:rFonts w:ascii="Arial Narrow" w:eastAsia="Times New Roman" w:hAnsi="Arial Narrow" w:cs="Times New Roman"/>
          <w:b/>
          <w:lang w:eastAsia="pl-PL"/>
        </w:rPr>
        <w:t>-term)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efektywnego wydatkowania środków publicznych w ramach Lokalnej Strategii Rozwoju, a także do szybkiego reagowania na zmieniające się warunki otoczenia </w:t>
      </w:r>
      <w:proofErr w:type="spellStart"/>
      <w:r w:rsidRPr="004A054F">
        <w:rPr>
          <w:rFonts w:ascii="Arial Narrow" w:eastAsia="Times New Roman" w:hAnsi="Arial Narrow" w:cs="Times New Roman"/>
          <w:lang w:eastAsia="pl-PL"/>
        </w:rPr>
        <w:t>społeczno</w:t>
      </w:r>
      <w:proofErr w:type="spellEnd"/>
      <w:r w:rsidRPr="004A054F">
        <w:rPr>
          <w:rFonts w:ascii="Arial Narrow" w:eastAsia="Times New Roman" w:hAnsi="Arial Narrow" w:cs="Times New Roman"/>
          <w:lang w:eastAsia="pl-PL"/>
        </w:rPr>
        <w:t xml:space="preserve">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Głównym celem ewaluacji jest ocena, w jakim stopniu działania podjęte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 xml:space="preserve">Wypełnione przez Beneficjentów Ankiety monitorujące są przedmiotem analiz Zarządu </w:t>
      </w:r>
      <w:proofErr w:type="spellStart"/>
      <w:r w:rsidRPr="004A054F">
        <w:rPr>
          <w:rFonts w:ascii="Arial Narrow" w:hAnsi="Arial Narrow" w:cs="Arial"/>
        </w:rPr>
        <w:t>Stowarzyszenia.Wnioski</w:t>
      </w:r>
      <w:proofErr w:type="spellEnd"/>
      <w:r w:rsidRPr="004A054F">
        <w:rPr>
          <w:rFonts w:ascii="Arial Narrow" w:hAnsi="Arial Narrow" w:cs="Arial"/>
        </w:rPr>
        <w:t xml:space="preserve">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334AED" w:rsidRPr="00F26E2A" w:rsidRDefault="00334AED" w:rsidP="00DE6268">
      <w:pPr>
        <w:pStyle w:val="Nagwek1"/>
        <w:numPr>
          <w:ilvl w:val="0"/>
          <w:numId w:val="6"/>
        </w:numPr>
        <w:spacing w:line="240" w:lineRule="auto"/>
        <w:jc w:val="left"/>
        <w:rPr>
          <w:rFonts w:ascii="Arial Narrow" w:hAnsi="Arial Narrow"/>
        </w:rPr>
      </w:pPr>
      <w:bookmarkStart w:id="76" w:name="_Toc451325384"/>
      <w:r w:rsidRPr="00F26E2A">
        <w:rPr>
          <w:rFonts w:ascii="Arial Narrow" w:hAnsi="Arial Narrow"/>
        </w:rPr>
        <w:t>STRATEGICZNA OCENA ODDZIAŁYWANIA NA ŚRODOWISKO</w:t>
      </w:r>
      <w:bookmarkEnd w:id="76"/>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 xml:space="preserve">„Królewskie </w:t>
      </w:r>
      <w:proofErr w:type="spellStart"/>
      <w:r w:rsidRPr="009C3F18">
        <w:rPr>
          <w:rFonts w:ascii="Arial Narrow" w:hAnsi="Arial Narrow"/>
          <w:bCs/>
        </w:rPr>
        <w:t>Ponidzie</w:t>
      </w:r>
      <w:proofErr w:type="spellEnd"/>
      <w:r w:rsidRPr="009C3F18">
        <w:rPr>
          <w:rFonts w:ascii="Arial Narrow" w:hAnsi="Arial Narrow"/>
          <w:bCs/>
        </w:rPr>
        <w:t>”</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w:t>
      </w:r>
      <w:proofErr w:type="spellStart"/>
      <w:r w:rsidR="00974511">
        <w:rPr>
          <w:rFonts w:ascii="Arial Narrow" w:hAnsi="Arial Narrow"/>
          <w:bCs/>
          <w:color w:val="000000" w:themeColor="text1"/>
        </w:rPr>
        <w:t>Ponidzie</w:t>
      </w:r>
      <w:proofErr w:type="spellEnd"/>
      <w:r w:rsidR="00974511">
        <w:rPr>
          <w:rFonts w:ascii="Arial Narrow" w:hAnsi="Arial Narrow"/>
          <w:bCs/>
          <w:color w:val="000000" w:themeColor="text1"/>
        </w:rPr>
        <w:t xml:space="preserv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w:t>
      </w:r>
      <w:proofErr w:type="spellStart"/>
      <w:r w:rsidR="00E31AAC">
        <w:rPr>
          <w:rFonts w:ascii="Arial Narrow" w:hAnsi="Arial Narrow"/>
          <w:bCs/>
          <w:color w:val="000000" w:themeColor="text1"/>
        </w:rPr>
        <w:t>Ponidzie</w:t>
      </w:r>
      <w:proofErr w:type="spellEnd"/>
      <w:r w:rsidR="00E31AAC">
        <w:rPr>
          <w:rFonts w:ascii="Arial Narrow" w:hAnsi="Arial Narrow"/>
          <w:bCs/>
          <w:color w:val="000000" w:themeColor="text1"/>
        </w:rPr>
        <w:t xml:space="preserv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rsidR="008F1445" w:rsidRDefault="00A703B7"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2C7918">
          <w:rPr>
            <w:noProof/>
            <w:webHidden/>
          </w:rPr>
          <w:t>4</w:t>
        </w:r>
        <w:r>
          <w:rPr>
            <w:noProof/>
            <w:webHidden/>
          </w:rPr>
          <w:fldChar w:fldCharType="end"/>
        </w:r>
      </w:hyperlink>
    </w:p>
    <w:p w:rsidR="008F1445" w:rsidRDefault="00C012C8"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A703B7">
          <w:rPr>
            <w:noProof/>
            <w:webHidden/>
          </w:rPr>
          <w:fldChar w:fldCharType="begin"/>
        </w:r>
        <w:r w:rsidR="008F1445">
          <w:rPr>
            <w:noProof/>
            <w:webHidden/>
          </w:rPr>
          <w:instrText xml:space="preserve"> PAGEREF _Toc524935969 \h </w:instrText>
        </w:r>
        <w:r w:rsidR="00A703B7">
          <w:rPr>
            <w:noProof/>
            <w:webHidden/>
          </w:rPr>
        </w:r>
        <w:r w:rsidR="00A703B7">
          <w:rPr>
            <w:noProof/>
            <w:webHidden/>
          </w:rPr>
          <w:fldChar w:fldCharType="separate"/>
        </w:r>
        <w:r w:rsidR="002C7918">
          <w:rPr>
            <w:noProof/>
            <w:webHidden/>
          </w:rPr>
          <w:t>7</w:t>
        </w:r>
        <w:r w:rsidR="00A703B7">
          <w:rPr>
            <w:noProof/>
            <w:webHidden/>
          </w:rPr>
          <w:fldChar w:fldCharType="end"/>
        </w:r>
      </w:hyperlink>
    </w:p>
    <w:p w:rsidR="008F1445" w:rsidRDefault="00C012C8"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A703B7">
          <w:rPr>
            <w:noProof/>
            <w:webHidden/>
          </w:rPr>
          <w:fldChar w:fldCharType="begin"/>
        </w:r>
        <w:r w:rsidR="008F1445">
          <w:rPr>
            <w:noProof/>
            <w:webHidden/>
          </w:rPr>
          <w:instrText xml:space="preserve"> PAGEREF _Toc524935970 \h </w:instrText>
        </w:r>
        <w:r w:rsidR="00A703B7">
          <w:rPr>
            <w:noProof/>
            <w:webHidden/>
          </w:rPr>
        </w:r>
        <w:r w:rsidR="00A703B7">
          <w:rPr>
            <w:noProof/>
            <w:webHidden/>
          </w:rPr>
          <w:fldChar w:fldCharType="separate"/>
        </w:r>
        <w:r w:rsidR="002C7918">
          <w:rPr>
            <w:noProof/>
            <w:webHidden/>
          </w:rPr>
          <w:t>11</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A703B7">
          <w:rPr>
            <w:noProof/>
            <w:webHidden/>
          </w:rPr>
          <w:fldChar w:fldCharType="begin"/>
        </w:r>
        <w:r w:rsidR="008F1445">
          <w:rPr>
            <w:noProof/>
            <w:webHidden/>
          </w:rPr>
          <w:instrText xml:space="preserve"> PAGEREF _Toc524935971 \h </w:instrText>
        </w:r>
        <w:r w:rsidR="00A703B7">
          <w:rPr>
            <w:noProof/>
            <w:webHidden/>
          </w:rPr>
        </w:r>
        <w:r w:rsidR="00A703B7">
          <w:rPr>
            <w:noProof/>
            <w:webHidden/>
          </w:rPr>
          <w:fldChar w:fldCharType="separate"/>
        </w:r>
        <w:r w:rsidR="002C7918">
          <w:rPr>
            <w:noProof/>
            <w:webHidden/>
          </w:rPr>
          <w:t>13</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A703B7">
          <w:rPr>
            <w:noProof/>
            <w:webHidden/>
          </w:rPr>
          <w:fldChar w:fldCharType="begin"/>
        </w:r>
        <w:r w:rsidR="008F1445">
          <w:rPr>
            <w:noProof/>
            <w:webHidden/>
          </w:rPr>
          <w:instrText xml:space="preserve"> PAGEREF _Toc524935972 \h </w:instrText>
        </w:r>
        <w:r w:rsidR="00A703B7">
          <w:rPr>
            <w:noProof/>
            <w:webHidden/>
          </w:rPr>
        </w:r>
        <w:r w:rsidR="00A703B7">
          <w:rPr>
            <w:noProof/>
            <w:webHidden/>
          </w:rPr>
          <w:fldChar w:fldCharType="separate"/>
        </w:r>
        <w:r w:rsidR="002C7918">
          <w:rPr>
            <w:noProof/>
            <w:webHidden/>
          </w:rPr>
          <w:t>14</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A703B7">
          <w:rPr>
            <w:noProof/>
            <w:webHidden/>
          </w:rPr>
          <w:fldChar w:fldCharType="begin"/>
        </w:r>
        <w:r w:rsidR="008F1445">
          <w:rPr>
            <w:noProof/>
            <w:webHidden/>
          </w:rPr>
          <w:instrText xml:space="preserve"> PAGEREF _Toc524935973 \h </w:instrText>
        </w:r>
        <w:r w:rsidR="00A703B7">
          <w:rPr>
            <w:noProof/>
            <w:webHidden/>
          </w:rPr>
        </w:r>
        <w:r w:rsidR="00A703B7">
          <w:rPr>
            <w:noProof/>
            <w:webHidden/>
          </w:rPr>
          <w:fldChar w:fldCharType="separate"/>
        </w:r>
        <w:r w:rsidR="002C7918">
          <w:rPr>
            <w:noProof/>
            <w:webHidden/>
          </w:rPr>
          <w:t>14</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A703B7">
          <w:rPr>
            <w:noProof/>
            <w:webHidden/>
          </w:rPr>
          <w:fldChar w:fldCharType="begin"/>
        </w:r>
        <w:r w:rsidR="008F1445">
          <w:rPr>
            <w:noProof/>
            <w:webHidden/>
          </w:rPr>
          <w:instrText xml:space="preserve"> PAGEREF _Toc524935974 \h </w:instrText>
        </w:r>
        <w:r w:rsidR="00A703B7">
          <w:rPr>
            <w:noProof/>
            <w:webHidden/>
          </w:rPr>
        </w:r>
        <w:r w:rsidR="00A703B7">
          <w:rPr>
            <w:noProof/>
            <w:webHidden/>
          </w:rPr>
          <w:fldChar w:fldCharType="separate"/>
        </w:r>
        <w:r w:rsidR="002C7918">
          <w:rPr>
            <w:noProof/>
            <w:webHidden/>
          </w:rPr>
          <w:t>16</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A703B7">
          <w:rPr>
            <w:noProof/>
            <w:webHidden/>
          </w:rPr>
          <w:fldChar w:fldCharType="begin"/>
        </w:r>
        <w:r w:rsidR="008F1445">
          <w:rPr>
            <w:noProof/>
            <w:webHidden/>
          </w:rPr>
          <w:instrText xml:space="preserve"> PAGEREF _Toc524935975 \h </w:instrText>
        </w:r>
        <w:r w:rsidR="00A703B7">
          <w:rPr>
            <w:noProof/>
            <w:webHidden/>
          </w:rPr>
        </w:r>
        <w:r w:rsidR="00A703B7">
          <w:rPr>
            <w:noProof/>
            <w:webHidden/>
          </w:rPr>
          <w:fldChar w:fldCharType="separate"/>
        </w:r>
        <w:r w:rsidR="002C7918">
          <w:rPr>
            <w:noProof/>
            <w:webHidden/>
          </w:rPr>
          <w:t>17</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A703B7">
          <w:rPr>
            <w:noProof/>
            <w:webHidden/>
          </w:rPr>
          <w:fldChar w:fldCharType="begin"/>
        </w:r>
        <w:r w:rsidR="008F1445">
          <w:rPr>
            <w:noProof/>
            <w:webHidden/>
          </w:rPr>
          <w:instrText xml:space="preserve"> PAGEREF _Toc524935976 \h </w:instrText>
        </w:r>
        <w:r w:rsidR="00A703B7">
          <w:rPr>
            <w:noProof/>
            <w:webHidden/>
          </w:rPr>
        </w:r>
        <w:r w:rsidR="00A703B7">
          <w:rPr>
            <w:noProof/>
            <w:webHidden/>
          </w:rPr>
          <w:fldChar w:fldCharType="separate"/>
        </w:r>
        <w:r w:rsidR="002C7918">
          <w:rPr>
            <w:noProof/>
            <w:webHidden/>
          </w:rPr>
          <w:t>18</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A703B7">
          <w:rPr>
            <w:noProof/>
            <w:webHidden/>
          </w:rPr>
          <w:fldChar w:fldCharType="begin"/>
        </w:r>
        <w:r w:rsidR="008F1445">
          <w:rPr>
            <w:noProof/>
            <w:webHidden/>
          </w:rPr>
          <w:instrText xml:space="preserve"> PAGEREF _Toc524935977 \h </w:instrText>
        </w:r>
        <w:r w:rsidR="00A703B7">
          <w:rPr>
            <w:noProof/>
            <w:webHidden/>
          </w:rPr>
        </w:r>
        <w:r w:rsidR="00A703B7">
          <w:rPr>
            <w:noProof/>
            <w:webHidden/>
          </w:rPr>
          <w:fldChar w:fldCharType="separate"/>
        </w:r>
        <w:r w:rsidR="002C7918">
          <w:rPr>
            <w:noProof/>
            <w:webHidden/>
          </w:rPr>
          <w:t>19</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A703B7">
          <w:rPr>
            <w:noProof/>
            <w:webHidden/>
          </w:rPr>
          <w:fldChar w:fldCharType="begin"/>
        </w:r>
        <w:r w:rsidR="008F1445">
          <w:rPr>
            <w:noProof/>
            <w:webHidden/>
          </w:rPr>
          <w:instrText xml:space="preserve"> PAGEREF _Toc524935978 \h </w:instrText>
        </w:r>
        <w:r w:rsidR="00A703B7">
          <w:rPr>
            <w:noProof/>
            <w:webHidden/>
          </w:rPr>
        </w:r>
        <w:r w:rsidR="00A703B7">
          <w:rPr>
            <w:noProof/>
            <w:webHidden/>
          </w:rPr>
          <w:fldChar w:fldCharType="separate"/>
        </w:r>
        <w:r w:rsidR="002C7918">
          <w:rPr>
            <w:noProof/>
            <w:webHidden/>
          </w:rPr>
          <w:t>20</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A703B7">
          <w:rPr>
            <w:noProof/>
            <w:webHidden/>
          </w:rPr>
          <w:fldChar w:fldCharType="begin"/>
        </w:r>
        <w:r w:rsidR="008F1445">
          <w:rPr>
            <w:noProof/>
            <w:webHidden/>
          </w:rPr>
          <w:instrText xml:space="preserve"> PAGEREF _Toc524935979 \h </w:instrText>
        </w:r>
        <w:r w:rsidR="00A703B7">
          <w:rPr>
            <w:noProof/>
            <w:webHidden/>
          </w:rPr>
        </w:r>
        <w:r w:rsidR="00A703B7">
          <w:rPr>
            <w:noProof/>
            <w:webHidden/>
          </w:rPr>
          <w:fldChar w:fldCharType="separate"/>
        </w:r>
        <w:r w:rsidR="002C7918">
          <w:rPr>
            <w:noProof/>
            <w:webHidden/>
          </w:rPr>
          <w:t>21</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_Toc524935980 \h </w:instrText>
        </w:r>
        <w:r w:rsidR="00A703B7">
          <w:rPr>
            <w:noProof/>
            <w:webHidden/>
          </w:rPr>
        </w:r>
        <w:r w:rsidR="00A703B7">
          <w:rPr>
            <w:noProof/>
            <w:webHidden/>
          </w:rPr>
          <w:fldChar w:fldCharType="separate"/>
        </w:r>
        <w:r w:rsidR="002C7918">
          <w:rPr>
            <w:noProof/>
            <w:webHidden/>
          </w:rPr>
          <w:t>22</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A703B7">
          <w:rPr>
            <w:noProof/>
            <w:webHidden/>
          </w:rPr>
          <w:fldChar w:fldCharType="begin"/>
        </w:r>
        <w:r w:rsidR="008F1445">
          <w:rPr>
            <w:noProof/>
            <w:webHidden/>
          </w:rPr>
          <w:instrText xml:space="preserve"> PAGEREF _Toc524935981 \h </w:instrText>
        </w:r>
        <w:r w:rsidR="00A703B7">
          <w:rPr>
            <w:noProof/>
            <w:webHidden/>
          </w:rPr>
        </w:r>
        <w:r w:rsidR="00A703B7">
          <w:rPr>
            <w:noProof/>
            <w:webHidden/>
          </w:rPr>
          <w:fldChar w:fldCharType="separate"/>
        </w:r>
        <w:r w:rsidR="002C7918">
          <w:rPr>
            <w:noProof/>
            <w:webHidden/>
          </w:rPr>
          <w:t>23</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_Toc524935982 \h </w:instrText>
        </w:r>
        <w:r w:rsidR="00A703B7">
          <w:rPr>
            <w:noProof/>
            <w:webHidden/>
          </w:rPr>
        </w:r>
        <w:r w:rsidR="00A703B7">
          <w:rPr>
            <w:noProof/>
            <w:webHidden/>
          </w:rPr>
          <w:fldChar w:fldCharType="separate"/>
        </w:r>
        <w:r w:rsidR="002C7918">
          <w:rPr>
            <w:noProof/>
            <w:webHidden/>
          </w:rPr>
          <w:t>24</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A703B7">
          <w:rPr>
            <w:noProof/>
            <w:webHidden/>
          </w:rPr>
          <w:fldChar w:fldCharType="begin"/>
        </w:r>
        <w:r w:rsidR="008F1445">
          <w:rPr>
            <w:noProof/>
            <w:webHidden/>
          </w:rPr>
          <w:instrText xml:space="preserve"> PAGEREF _Toc524935983 \h </w:instrText>
        </w:r>
        <w:r w:rsidR="00A703B7">
          <w:rPr>
            <w:noProof/>
            <w:webHidden/>
          </w:rPr>
        </w:r>
        <w:r w:rsidR="00A703B7">
          <w:rPr>
            <w:noProof/>
            <w:webHidden/>
          </w:rPr>
          <w:fldChar w:fldCharType="separate"/>
        </w:r>
        <w:r w:rsidR="002C7918">
          <w:rPr>
            <w:noProof/>
            <w:webHidden/>
          </w:rPr>
          <w:t>26</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A703B7">
          <w:rPr>
            <w:noProof/>
            <w:webHidden/>
          </w:rPr>
          <w:fldChar w:fldCharType="begin"/>
        </w:r>
        <w:r w:rsidR="008F1445">
          <w:rPr>
            <w:noProof/>
            <w:webHidden/>
          </w:rPr>
          <w:instrText xml:space="preserve"> PAGEREF _Toc524935984 \h </w:instrText>
        </w:r>
        <w:r w:rsidR="00A703B7">
          <w:rPr>
            <w:noProof/>
            <w:webHidden/>
          </w:rPr>
        </w:r>
        <w:r w:rsidR="00A703B7">
          <w:rPr>
            <w:noProof/>
            <w:webHidden/>
          </w:rPr>
          <w:fldChar w:fldCharType="separate"/>
        </w:r>
        <w:r w:rsidR="002C7918">
          <w:rPr>
            <w:noProof/>
            <w:webHidden/>
          </w:rPr>
          <w:t>29</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A703B7">
          <w:rPr>
            <w:noProof/>
            <w:webHidden/>
          </w:rPr>
          <w:fldChar w:fldCharType="begin"/>
        </w:r>
        <w:r w:rsidR="008F1445">
          <w:rPr>
            <w:noProof/>
            <w:webHidden/>
          </w:rPr>
          <w:instrText xml:space="preserve"> PAGEREF _Toc524935985 \h </w:instrText>
        </w:r>
        <w:r w:rsidR="00A703B7">
          <w:rPr>
            <w:noProof/>
            <w:webHidden/>
          </w:rPr>
        </w:r>
        <w:r w:rsidR="00A703B7">
          <w:rPr>
            <w:noProof/>
            <w:webHidden/>
          </w:rPr>
          <w:fldChar w:fldCharType="separate"/>
        </w:r>
        <w:r w:rsidR="002C7918">
          <w:rPr>
            <w:noProof/>
            <w:webHidden/>
          </w:rPr>
          <w:t>30</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A703B7">
          <w:rPr>
            <w:noProof/>
            <w:webHidden/>
          </w:rPr>
          <w:fldChar w:fldCharType="begin"/>
        </w:r>
        <w:r w:rsidR="008F1445">
          <w:rPr>
            <w:noProof/>
            <w:webHidden/>
          </w:rPr>
          <w:instrText xml:space="preserve"> PAGEREF _Toc524935986 \h </w:instrText>
        </w:r>
        <w:r w:rsidR="00A703B7">
          <w:rPr>
            <w:noProof/>
            <w:webHidden/>
          </w:rPr>
        </w:r>
        <w:r w:rsidR="00A703B7">
          <w:rPr>
            <w:noProof/>
            <w:webHidden/>
          </w:rPr>
          <w:fldChar w:fldCharType="separate"/>
        </w:r>
        <w:r w:rsidR="002C7918">
          <w:rPr>
            <w:noProof/>
            <w:webHidden/>
          </w:rPr>
          <w:t>30</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A703B7">
          <w:rPr>
            <w:noProof/>
            <w:webHidden/>
          </w:rPr>
          <w:fldChar w:fldCharType="begin"/>
        </w:r>
        <w:r w:rsidR="008F1445">
          <w:rPr>
            <w:noProof/>
            <w:webHidden/>
          </w:rPr>
          <w:instrText xml:space="preserve"> PAGEREF _Toc524935987 \h </w:instrText>
        </w:r>
        <w:r w:rsidR="00A703B7">
          <w:rPr>
            <w:noProof/>
            <w:webHidden/>
          </w:rPr>
        </w:r>
        <w:r w:rsidR="00A703B7">
          <w:rPr>
            <w:noProof/>
            <w:webHidden/>
          </w:rPr>
          <w:fldChar w:fldCharType="separate"/>
        </w:r>
        <w:r w:rsidR="002C7918">
          <w:rPr>
            <w:noProof/>
            <w:webHidden/>
          </w:rPr>
          <w:t>32</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A703B7">
          <w:rPr>
            <w:noProof/>
            <w:webHidden/>
          </w:rPr>
          <w:fldChar w:fldCharType="begin"/>
        </w:r>
        <w:r w:rsidR="008F1445">
          <w:rPr>
            <w:noProof/>
            <w:webHidden/>
          </w:rPr>
          <w:instrText xml:space="preserve"> PAGEREF _Toc524935988 \h </w:instrText>
        </w:r>
        <w:r w:rsidR="00A703B7">
          <w:rPr>
            <w:noProof/>
            <w:webHidden/>
          </w:rPr>
        </w:r>
        <w:r w:rsidR="00A703B7">
          <w:rPr>
            <w:noProof/>
            <w:webHidden/>
          </w:rPr>
          <w:fldChar w:fldCharType="separate"/>
        </w:r>
        <w:r w:rsidR="002C7918">
          <w:rPr>
            <w:noProof/>
            <w:webHidden/>
          </w:rPr>
          <w:t>38</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A703B7">
          <w:rPr>
            <w:noProof/>
            <w:webHidden/>
          </w:rPr>
          <w:fldChar w:fldCharType="begin"/>
        </w:r>
        <w:r w:rsidR="008F1445">
          <w:rPr>
            <w:noProof/>
            <w:webHidden/>
          </w:rPr>
          <w:instrText xml:space="preserve"> PAGEREF _Toc524935989 \h </w:instrText>
        </w:r>
        <w:r w:rsidR="00A703B7">
          <w:rPr>
            <w:noProof/>
            <w:webHidden/>
          </w:rPr>
        </w:r>
        <w:r w:rsidR="00A703B7">
          <w:rPr>
            <w:noProof/>
            <w:webHidden/>
          </w:rPr>
          <w:fldChar w:fldCharType="separate"/>
        </w:r>
        <w:r w:rsidR="002C7918">
          <w:rPr>
            <w:noProof/>
            <w:webHidden/>
          </w:rPr>
          <w:t>42</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A703B7">
          <w:rPr>
            <w:noProof/>
            <w:webHidden/>
          </w:rPr>
          <w:fldChar w:fldCharType="begin"/>
        </w:r>
        <w:r w:rsidR="008F1445">
          <w:rPr>
            <w:noProof/>
            <w:webHidden/>
          </w:rPr>
          <w:instrText xml:space="preserve"> PAGEREF _Toc524935990 \h </w:instrText>
        </w:r>
        <w:r w:rsidR="00A703B7">
          <w:rPr>
            <w:noProof/>
            <w:webHidden/>
          </w:rPr>
        </w:r>
        <w:r w:rsidR="00A703B7">
          <w:rPr>
            <w:noProof/>
            <w:webHidden/>
          </w:rPr>
          <w:fldChar w:fldCharType="separate"/>
        </w:r>
        <w:r w:rsidR="002C7918">
          <w:rPr>
            <w:noProof/>
            <w:webHidden/>
          </w:rPr>
          <w:t>56</w:t>
        </w:r>
        <w:r w:rsidR="00A703B7">
          <w:rPr>
            <w:noProof/>
            <w:webHidden/>
          </w:rPr>
          <w:fldChar w:fldCharType="end"/>
        </w:r>
      </w:hyperlink>
    </w:p>
    <w:p w:rsidR="008F1445" w:rsidRDefault="00C012C8"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A703B7">
          <w:rPr>
            <w:noProof/>
            <w:webHidden/>
          </w:rPr>
          <w:fldChar w:fldCharType="begin"/>
        </w:r>
        <w:r w:rsidR="008F1445">
          <w:rPr>
            <w:noProof/>
            <w:webHidden/>
          </w:rPr>
          <w:instrText xml:space="preserve"> PAGEREF _Toc524935991 \h </w:instrText>
        </w:r>
        <w:r w:rsidR="00A703B7">
          <w:rPr>
            <w:noProof/>
            <w:webHidden/>
          </w:rPr>
        </w:r>
        <w:r w:rsidR="00A703B7">
          <w:rPr>
            <w:noProof/>
            <w:webHidden/>
          </w:rPr>
          <w:fldChar w:fldCharType="separate"/>
        </w:r>
        <w:r w:rsidR="002C7918">
          <w:rPr>
            <w:noProof/>
            <w:webHidden/>
          </w:rPr>
          <w:t>57</w:t>
        </w:r>
        <w:r w:rsidR="00A703B7">
          <w:rPr>
            <w:noProof/>
            <w:webHidden/>
          </w:rPr>
          <w:fldChar w:fldCharType="end"/>
        </w:r>
      </w:hyperlink>
    </w:p>
    <w:p w:rsidR="00036AE8" w:rsidRDefault="00A703B7"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A703B7"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C7918">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13</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14</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17</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18</w:t>
        </w:r>
        <w:r w:rsidR="00A703B7" w:rsidRPr="00F26E2A">
          <w:rPr>
            <w:rFonts w:ascii="Arial Narrow" w:hAnsi="Arial Narrow"/>
            <w:noProof/>
            <w:webHidden/>
            <w:sz w:val="22"/>
            <w:szCs w:val="22"/>
          </w:rPr>
          <w:fldChar w:fldCharType="end"/>
        </w:r>
      </w:hyperlink>
    </w:p>
    <w:p w:rsidR="00D50FE3" w:rsidRPr="00F26E2A" w:rsidRDefault="00C012C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2C7918">
          <w:rPr>
            <w:rFonts w:ascii="Arial Narrow" w:hAnsi="Arial Narrow"/>
            <w:noProof/>
            <w:webHidden/>
            <w:sz w:val="22"/>
            <w:szCs w:val="22"/>
          </w:rPr>
          <w:t>23</w:t>
        </w:r>
        <w:r w:rsidR="00A703B7" w:rsidRPr="00F26E2A">
          <w:rPr>
            <w:rFonts w:ascii="Arial Narrow" w:hAnsi="Arial Narrow"/>
            <w:noProof/>
            <w:webHidden/>
            <w:sz w:val="22"/>
            <w:szCs w:val="22"/>
          </w:rPr>
          <w:fldChar w:fldCharType="end"/>
        </w:r>
      </w:hyperlink>
    </w:p>
    <w:p w:rsidR="00A406C2" w:rsidRPr="00036AE8" w:rsidRDefault="00A703B7"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A703B7"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C7918">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A703B7"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Default="00E82455"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Pr="00A36DB6" w:rsidRDefault="00633E9C"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w:t>
      </w:r>
      <w:proofErr w:type="spellStart"/>
      <w:r w:rsidRPr="00A36DB6">
        <w:rPr>
          <w:rFonts w:ascii="Arial Narrow" w:hAnsi="Arial Narrow"/>
          <w:b/>
        </w:rPr>
        <w:t>Ponidzia</w:t>
      </w:r>
      <w:proofErr w:type="spellEnd"/>
      <w:r w:rsidRPr="00A36DB6">
        <w:rPr>
          <w:rFonts w:ascii="Arial Narrow" w:hAnsi="Arial Narrow"/>
          <w:b/>
        </w:rPr>
        <w:t xml:space="preserve">”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lastRenderedPageBreak/>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 xml:space="preserve">Na podstawie § 18 ust. 4 </w:t>
      </w:r>
      <w:proofErr w:type="spellStart"/>
      <w:r w:rsidRPr="00A36DB6">
        <w:rPr>
          <w:rFonts w:ascii="Arial Narrow" w:hAnsi="Arial Narrow"/>
        </w:rPr>
        <w:t>ppkt</w:t>
      </w:r>
      <w:proofErr w:type="spellEnd"/>
      <w:r w:rsidRPr="00A36DB6">
        <w:rPr>
          <w:rFonts w:ascii="Arial Narrow" w:hAnsi="Arial Narrow"/>
        </w:rPr>
        <w:t xml:space="preserve">. 4.6 Statutu, Zarząd „Królewskiego </w:t>
      </w:r>
      <w:proofErr w:type="spellStart"/>
      <w:r w:rsidRPr="00A36DB6">
        <w:rPr>
          <w:rFonts w:ascii="Arial Narrow" w:hAnsi="Arial Narrow"/>
        </w:rPr>
        <w:t>Ponidzia</w:t>
      </w:r>
      <w:proofErr w:type="spellEnd"/>
      <w:r w:rsidRPr="00A36DB6">
        <w:rPr>
          <w:rFonts w:ascii="Arial Narrow" w:hAnsi="Arial Narrow"/>
        </w:rPr>
        <w:t>”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w:t>
      </w:r>
      <w:proofErr w:type="spellStart"/>
      <w:r w:rsidRPr="00A36DB6">
        <w:rPr>
          <w:rFonts w:ascii="Arial Narrow" w:hAnsi="Arial Narrow"/>
        </w:rPr>
        <w:t>Ponidzie</w:t>
      </w:r>
      <w:proofErr w:type="spellEnd"/>
      <w:r w:rsidRPr="00A36DB6">
        <w:rPr>
          <w:rFonts w:ascii="Arial Narrow" w:hAnsi="Arial Narrow"/>
        </w:rPr>
        <w:t xml:space="preserv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„Królewskiego </w:t>
      </w:r>
      <w:proofErr w:type="spellStart"/>
      <w:r w:rsidRPr="000A725E">
        <w:rPr>
          <w:rFonts w:ascii="Arial Narrow" w:hAnsi="Arial Narrow"/>
          <w:i/>
        </w:rPr>
        <w:t>Ponidzia</w:t>
      </w:r>
      <w:proofErr w:type="spellEnd"/>
      <w:r w:rsidRPr="000A725E">
        <w:rPr>
          <w:rFonts w:ascii="Arial Narrow" w:hAnsi="Arial Narrow"/>
          <w:i/>
        </w:rPr>
        <w:t>”</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 xml:space="preserve">„Królewskiego </w:t>
      </w:r>
      <w:proofErr w:type="spellStart"/>
      <w:r w:rsidRPr="00A36DB6">
        <w:rPr>
          <w:rFonts w:ascii="Arial Narrow" w:hAnsi="Arial Narrow"/>
          <w:b/>
        </w:rPr>
        <w:t>Ponidzia</w:t>
      </w:r>
      <w:proofErr w:type="spellEnd"/>
      <w:r w:rsidRPr="00A36DB6">
        <w:rPr>
          <w:rFonts w:ascii="Arial Narrow" w:hAnsi="Arial Narrow"/>
          <w:b/>
        </w:rPr>
        <w:t>”</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lastRenderedPageBreak/>
              <w:t>NAZWA DOKUMENTU</w:t>
            </w:r>
          </w:p>
          <w:p w:rsidR="00E82455" w:rsidRPr="00A36DB6" w:rsidRDefault="00E82455" w:rsidP="00E82455">
            <w:pPr>
              <w:rPr>
                <w:rFonts w:ascii="Arial Narrow" w:hAnsi="Arial Narrow"/>
                <w:b/>
              </w:rPr>
            </w:pPr>
            <w:r w:rsidRPr="00A36DB6">
              <w:rPr>
                <w:rFonts w:ascii="Arial Narrow" w:hAnsi="Arial Narrow"/>
                <w:b/>
              </w:rPr>
              <w:t xml:space="preserve">„Królewskie </w:t>
            </w:r>
            <w:proofErr w:type="spellStart"/>
            <w:r w:rsidRPr="00A36DB6">
              <w:rPr>
                <w:rFonts w:ascii="Arial Narrow" w:hAnsi="Arial Narrow"/>
                <w:b/>
              </w:rPr>
              <w:t>Ponidzie</w:t>
            </w:r>
            <w:proofErr w:type="spellEnd"/>
            <w:r w:rsidRPr="00A36DB6">
              <w:rPr>
                <w:rFonts w:ascii="Arial Narrow" w:hAnsi="Arial Narrow"/>
                <w:b/>
              </w:rPr>
              <w:t>”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firstRow="0" w:lastRow="0" w:firstColumn="0" w:lastColumn="0" w:noHBand="0" w:noVBand="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firstRow="0" w:lastRow="0" w:firstColumn="0" w:lastColumn="0" w:noHBand="0" w:noVBand="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7"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7"/>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8" w:name="_Toc439147391"/>
      <w:r w:rsidRPr="007200D0">
        <w:rPr>
          <w:rFonts w:ascii="Times New Roman" w:eastAsia="Times New Roman" w:hAnsi="Times New Roman" w:cs="Times New Roman"/>
          <w:b/>
          <w:sz w:val="24"/>
          <w:szCs w:val="24"/>
          <w:lang w:eastAsia="pl-PL"/>
        </w:rPr>
        <w:lastRenderedPageBreak/>
        <w:t>Procedura monitoringu</w:t>
      </w:r>
      <w:bookmarkEnd w:id="78"/>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Realizacja działań skierowanych do grupy </w:t>
            </w:r>
            <w:proofErr w:type="spellStart"/>
            <w:r w:rsidRPr="007200D0">
              <w:rPr>
                <w:rFonts w:ascii="Times New Roman" w:eastAsia="Calibri" w:hAnsi="Times New Roman" w:cs="Times New Roman"/>
                <w:sz w:val="24"/>
                <w:szCs w:val="24"/>
                <w:lang w:eastAsia="pl-PL"/>
              </w:rPr>
              <w:t>defarowyzowanej</w:t>
            </w:r>
            <w:proofErr w:type="spellEnd"/>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 badanie pozwoli na zbieranie istotnych informacji dotyczących postępu rzeczowo-finansowego. Pozwoli także pogłębić informacje uzyskane z wniosków o dofinansowanie operacji, m.in. pozwoli na </w:t>
      </w:r>
      <w:proofErr w:type="spellStart"/>
      <w:r w:rsidRPr="007200D0">
        <w:rPr>
          <w:rFonts w:ascii="Times New Roman" w:eastAsia="Calibri" w:hAnsi="Times New Roman" w:cs="Times New Roman"/>
          <w:sz w:val="24"/>
          <w:szCs w:val="24"/>
          <w:lang w:eastAsia="pl-PL"/>
        </w:rPr>
        <w:t>dezagregację</w:t>
      </w:r>
      <w:proofErr w:type="spellEnd"/>
      <w:r w:rsidRPr="007200D0">
        <w:rPr>
          <w:rFonts w:ascii="Times New Roman" w:eastAsia="Calibri" w:hAnsi="Times New Roman" w:cs="Times New Roman"/>
          <w:sz w:val="24"/>
          <w:szCs w:val="24"/>
          <w:lang w:eastAsia="pl-PL"/>
        </w:rPr>
        <w:t xml:space="preserve"> obowiązkowych wskaźników PROW. Ankieta będzie wypełniana przez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lub przekazywane w przypadku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9"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9"/>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corocznej ewaluacji wewnętrznej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Coroczna ewaluacja wewnętrzna prowadzona będzie w ramach warsztatów refleksyjnych. Sposób i termin ich realizacji będzie zgodny z Wytycznymi Ministra Rolnictwa i Rozwoju Wsi nr 5/3/2017 w zakresie </w:t>
      </w:r>
      <w:r w:rsidRPr="008A746C">
        <w:rPr>
          <w:rFonts w:ascii="Times New Roman" w:eastAsia="Calibri" w:hAnsi="Times New Roman" w:cs="Times New Roman"/>
          <w:sz w:val="24"/>
          <w:szCs w:val="24"/>
          <w:lang w:eastAsia="pl-PL"/>
        </w:rPr>
        <w:lastRenderedPageBreak/>
        <w:t xml:space="preserve">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 xml:space="preserve">jaki znajdują one odzwierciedlenie w konkretnych pytaniach badawczych. Pytanie te wskazują na obszary funkcjonowania LGD oraz realizacji LSR, które będą podlegać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Ewaluacja </w:t>
            </w:r>
            <w:proofErr w:type="spellStart"/>
            <w:r w:rsidRPr="00DC4422">
              <w:rPr>
                <w:rFonts w:ascii="Times New Roman" w:hAnsi="Times New Roman"/>
                <w:sz w:val="24"/>
                <w:szCs w:val="24"/>
              </w:rPr>
              <w:t>mid</w:t>
            </w:r>
            <w:proofErr w:type="spellEnd"/>
            <w:r w:rsidRPr="00DC4422">
              <w:rPr>
                <w:rFonts w:ascii="Times New Roman" w:hAnsi="Times New Roman"/>
                <w:sz w:val="24"/>
                <w:szCs w:val="24"/>
              </w:rPr>
              <w:t>-term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 xml:space="preserve">Ewaluacja ex-post – zewnętrzna </w:t>
            </w:r>
            <w:r w:rsidRPr="007200D0">
              <w:rPr>
                <w:rFonts w:ascii="Times New Roman" w:hAnsi="Times New Roman"/>
                <w:sz w:val="24"/>
                <w:szCs w:val="24"/>
              </w:rPr>
              <w:lastRenderedPageBreak/>
              <w:t>(realizowana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lastRenderedPageBreak/>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lastRenderedPageBreak/>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 xml:space="preserve">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 xml:space="preserve">procesu wdrażania LSR. Analiza w opisywanym tu zakresie w ramach ewaluacji zewnętrznej ex-post oraz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Badanie ankietowe mieszkańców obszaru LGD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lastRenderedPageBreak/>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Warsztaty refleksyjne realizowane w ramach ewaluacji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proofErr w:type="spellStart"/>
            <w:r w:rsidRPr="007200D0">
              <w:rPr>
                <w:rFonts w:ascii="Times New Roman" w:hAnsi="Times New Roman"/>
                <w:sz w:val="24"/>
                <w:szCs w:val="24"/>
              </w:rPr>
              <w:t>Mid</w:t>
            </w:r>
            <w:proofErr w:type="spellEnd"/>
            <w:r w:rsidRPr="007200D0">
              <w:rPr>
                <w:rFonts w:ascii="Times New Roman" w:hAnsi="Times New Roman"/>
                <w:sz w:val="24"/>
                <w:szCs w:val="24"/>
              </w:rPr>
              <w:t>-term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lastRenderedPageBreak/>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lastRenderedPageBreak/>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w:t>
            </w:r>
            <w:proofErr w:type="spellStart"/>
            <w:r w:rsidRPr="007200D0">
              <w:rPr>
                <w:rFonts w:ascii="Times New Roman" w:hAnsi="Times New Roman"/>
                <w:sz w:val="24"/>
                <w:szCs w:val="24"/>
              </w:rPr>
              <w:t>going</w:t>
            </w:r>
            <w:proofErr w:type="spellEnd"/>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80" w:name="_Toc450718459"/>
      <w:bookmarkStart w:id="81" w:name="_Toc451325385"/>
      <w:r>
        <w:rPr>
          <w:b/>
        </w:rPr>
        <w:lastRenderedPageBreak/>
        <w:t>BUDŻET LOKALNEJ STRATEGII ROZWOJU</w:t>
      </w:r>
      <w:bookmarkEnd w:id="80"/>
      <w:bookmarkEnd w:id="81"/>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2C7918" w:rsidRPr="008C64AE" w:rsidTr="00AA236D">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2C7918" w:rsidRPr="004069C9" w:rsidRDefault="002C7918" w:rsidP="00AA236D">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2C7918" w:rsidRPr="004069C9" w:rsidRDefault="002C7918" w:rsidP="00AA236D">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2C7918" w:rsidRPr="008C64AE" w:rsidTr="00AA236D">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2C7918" w:rsidRPr="004069C9" w:rsidRDefault="002C7918" w:rsidP="00AA236D">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2C7918" w:rsidRPr="004069C9" w:rsidRDefault="002C7918" w:rsidP="00AA236D">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 xml:space="preserve">9 840 </w:t>
            </w:r>
            <w:r w:rsidRPr="004069C9">
              <w:rPr>
                <w:rFonts w:ascii="Czcionka tekstu podstawowego" w:eastAsia="Times New Roman" w:hAnsi="Czcionka tekstu podstawowego"/>
                <w:color w:val="000000"/>
                <w:lang w:eastAsia="pl-PL"/>
              </w:rPr>
              <w:t>000,00</w:t>
            </w:r>
          </w:p>
        </w:tc>
      </w:tr>
      <w:tr w:rsidR="002C7918" w:rsidRPr="008C64AE" w:rsidTr="00AA236D">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2C7918" w:rsidRPr="004069C9" w:rsidRDefault="002C7918" w:rsidP="00AA236D">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w:t>
            </w:r>
            <w:r w:rsidR="00D341DF">
              <w:rPr>
                <w:rFonts w:ascii="Czcionka tekstu podstawowego" w:eastAsia="Times New Roman" w:hAnsi="Czcionka tekstu podstawowego"/>
                <w:b/>
                <w:bCs/>
                <w:color w:val="000000"/>
                <w:lang w:eastAsia="pl-PL"/>
              </w:rPr>
              <w:t xml:space="preserve">max </w:t>
            </w:r>
            <w:r>
              <w:rPr>
                <w:rFonts w:ascii="Czcionka tekstu podstawowego" w:eastAsia="Times New Roman" w:hAnsi="Czcionka tekstu podstawowego"/>
                <w:b/>
                <w:bCs/>
                <w:color w:val="000000"/>
                <w:lang w:eastAsia="pl-PL"/>
              </w:rPr>
              <w:t>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2C7918" w:rsidRPr="004069C9" w:rsidRDefault="002C7918" w:rsidP="00AA236D">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 xml:space="preserve">405 </w:t>
            </w:r>
            <w:r w:rsidRPr="004069C9">
              <w:rPr>
                <w:rFonts w:ascii="Czcionka tekstu podstawowego" w:eastAsia="Times New Roman" w:hAnsi="Czcionka tekstu podstawowego"/>
                <w:color w:val="000000"/>
                <w:lang w:eastAsia="pl-PL"/>
              </w:rPr>
              <w:t>000,00</w:t>
            </w:r>
          </w:p>
        </w:tc>
      </w:tr>
      <w:tr w:rsidR="002C7918" w:rsidRPr="008C64AE" w:rsidTr="00AA236D">
        <w:trPr>
          <w:trHeight w:val="600"/>
        </w:trPr>
        <w:tc>
          <w:tcPr>
            <w:tcW w:w="3898" w:type="dxa"/>
            <w:tcBorders>
              <w:top w:val="nil"/>
              <w:left w:val="single" w:sz="4" w:space="0" w:color="auto"/>
              <w:bottom w:val="nil"/>
              <w:right w:val="nil"/>
            </w:tcBorders>
            <w:shd w:val="clear" w:color="E6B9B8" w:fill="E6B9B8"/>
            <w:vAlign w:val="center"/>
            <w:hideMark/>
          </w:tcPr>
          <w:p w:rsidR="002C7918" w:rsidRPr="004069C9" w:rsidRDefault="002C7918" w:rsidP="00AA236D">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2C7918" w:rsidRPr="004069C9" w:rsidRDefault="002C7918" w:rsidP="00AA236D">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150</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900,00</w:t>
            </w:r>
          </w:p>
        </w:tc>
      </w:tr>
      <w:tr w:rsidR="002C7918" w:rsidRPr="008C64AE" w:rsidTr="00AA236D">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2C7918" w:rsidRPr="004069C9" w:rsidRDefault="002C7918" w:rsidP="00AA236D">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2C7918" w:rsidRPr="004069C9" w:rsidRDefault="002C7918" w:rsidP="00AA236D">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694</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100,00</w:t>
            </w:r>
          </w:p>
        </w:tc>
      </w:tr>
      <w:tr w:rsidR="002C7918" w:rsidRPr="008C64AE" w:rsidTr="00AA236D">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2C7918" w:rsidRPr="004069C9" w:rsidRDefault="002C7918" w:rsidP="00AA236D">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2C7918" w:rsidRPr="004069C9" w:rsidRDefault="002C7918" w:rsidP="00AA236D">
            <w:pPr>
              <w:spacing w:line="240" w:lineRule="auto"/>
              <w:jc w:val="right"/>
              <w:rPr>
                <w:rFonts w:ascii="Czcionka tekstu podstawowego" w:eastAsia="Times New Roman" w:hAnsi="Czcionka tekstu podstawowego"/>
                <w:b/>
                <w:color w:val="000000"/>
                <w:lang w:eastAsia="pl-PL"/>
              </w:rPr>
            </w:pPr>
            <w:r w:rsidRPr="004069C9">
              <w:rPr>
                <w:rFonts w:ascii="Czcionka tekstu podstawowego" w:eastAsia="Times New Roman" w:hAnsi="Czcionka tekstu podstawowego"/>
                <w:b/>
                <w:color w:val="000000"/>
                <w:lang w:eastAsia="pl-PL"/>
              </w:rPr>
              <w:t>1</w:t>
            </w:r>
            <w:r>
              <w:rPr>
                <w:rFonts w:ascii="Czcionka tekstu podstawowego" w:eastAsia="Times New Roman" w:hAnsi="Czcionka tekstu podstawowego"/>
                <w:b/>
                <w:color w:val="000000"/>
                <w:lang w:eastAsia="pl-PL"/>
              </w:rPr>
              <w:t>2</w:t>
            </w:r>
            <w:r>
              <w:rPr>
                <w:rFonts w:ascii="Czcionka tekstu podstawowego" w:eastAsia="Times New Roman" w:hAnsi="Czcionka tekstu podstawowego" w:hint="eastAsia"/>
                <w:b/>
                <w:color w:val="000000"/>
                <w:lang w:eastAsia="pl-PL"/>
              </w:rPr>
              <w:t> </w:t>
            </w:r>
            <w:r>
              <w:rPr>
                <w:rFonts w:ascii="Czcionka tekstu podstawowego" w:eastAsia="Times New Roman" w:hAnsi="Czcionka tekstu podstawowego"/>
                <w:b/>
                <w:color w:val="000000"/>
                <w:lang w:eastAsia="pl-PL"/>
              </w:rPr>
              <w:t xml:space="preserve">090 </w:t>
            </w:r>
            <w:r w:rsidRPr="004069C9">
              <w:rPr>
                <w:rFonts w:ascii="Czcionka tekstu podstawowego" w:eastAsia="Times New Roman" w:hAnsi="Czcionka tekstu podstawowego"/>
                <w:b/>
                <w:color w:val="000000"/>
                <w:lang w:eastAsia="pl-PL"/>
              </w:rPr>
              <w:t>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2C7918" w:rsidRPr="008C64AE" w:rsidTr="00AA236D">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2C7918" w:rsidRPr="005404DE" w:rsidRDefault="002C7918" w:rsidP="00AA236D">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2C7918" w:rsidRPr="005404DE" w:rsidRDefault="002C7918" w:rsidP="00AA236D">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2C7918" w:rsidRPr="005404DE" w:rsidRDefault="002C7918" w:rsidP="00AA236D">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2C7918" w:rsidRPr="005404DE" w:rsidRDefault="002C7918" w:rsidP="00AA236D">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2C7918" w:rsidRPr="005404DE" w:rsidRDefault="002C7918" w:rsidP="00AA236D">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2C7918" w:rsidRPr="008C64AE" w:rsidTr="00AA236D">
        <w:trPr>
          <w:trHeight w:val="524"/>
        </w:trPr>
        <w:tc>
          <w:tcPr>
            <w:tcW w:w="2826" w:type="dxa"/>
            <w:tcBorders>
              <w:top w:val="nil"/>
              <w:left w:val="single" w:sz="4" w:space="0" w:color="auto"/>
              <w:bottom w:val="nil"/>
              <w:right w:val="nil"/>
            </w:tcBorders>
            <w:shd w:val="clear" w:color="E6B9B8" w:fill="E6B9B8"/>
            <w:vAlign w:val="bottom"/>
            <w:hideMark/>
          </w:tcPr>
          <w:p w:rsidR="002C7918" w:rsidRPr="005404DE" w:rsidRDefault="002C7918" w:rsidP="00AA236D">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2C7918" w:rsidRPr="008C64AE" w:rsidRDefault="002C7918" w:rsidP="00AA236D">
            <w:pPr>
              <w:jc w:val="right"/>
              <w:rPr>
                <w:rFonts w:ascii="Czcionka tekstu podstawowego" w:hAnsi="Czcionka tekstu podstawowego"/>
                <w:color w:val="000000"/>
              </w:rPr>
            </w:pPr>
            <w:r>
              <w:rPr>
                <w:rFonts w:ascii="Czcionka tekstu podstawowego" w:hAnsi="Czcionka tekstu podstawowego"/>
                <w:color w:val="000000"/>
              </w:rPr>
              <w:t>5 206 384,76</w:t>
            </w:r>
          </w:p>
        </w:tc>
        <w:tc>
          <w:tcPr>
            <w:tcW w:w="1588" w:type="dxa"/>
            <w:tcBorders>
              <w:top w:val="nil"/>
              <w:left w:val="nil"/>
              <w:bottom w:val="nil"/>
              <w:right w:val="nil"/>
            </w:tcBorders>
            <w:shd w:val="clear" w:color="E6B9B8" w:fill="E6B9B8"/>
            <w:noWrap/>
            <w:vAlign w:val="bottom"/>
            <w:hideMark/>
          </w:tcPr>
          <w:p w:rsidR="002C7918" w:rsidRPr="008C64AE" w:rsidRDefault="002C7918" w:rsidP="00AA236D">
            <w:pPr>
              <w:jc w:val="right"/>
              <w:rPr>
                <w:rFonts w:ascii="Czcionka tekstu podstawowego" w:hAnsi="Czcionka tekstu podstawowego"/>
                <w:color w:val="000000"/>
              </w:rPr>
            </w:pPr>
            <w:r w:rsidRPr="008C64AE">
              <w:rPr>
                <w:rFonts w:ascii="Czcionka tekstu podstawowego" w:hAnsi="Czcionka tekstu podstawowego"/>
                <w:noProof/>
                <w:color w:val="000000"/>
                <w:lang w:eastAsia="pl-PL"/>
              </w:rPr>
              <mc:AlternateContent>
                <mc:Choice Requires="wps">
                  <w:drawing>
                    <wp:anchor distT="0" distB="0" distL="114300" distR="114300" simplePos="0" relativeHeight="251670016" behindDoc="0" locked="0" layoutInCell="1" allowOverlap="1">
                      <wp:simplePos x="0" y="0"/>
                      <wp:positionH relativeFrom="column">
                        <wp:posOffset>956945</wp:posOffset>
                      </wp:positionH>
                      <wp:positionV relativeFrom="paragraph">
                        <wp:posOffset>93980</wp:posOffset>
                      </wp:positionV>
                      <wp:extent cx="1267460" cy="379095"/>
                      <wp:effectExtent l="13970" t="8255" r="13970" b="1270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BDB55" id="_x0000_t32" coordsize="21600,21600" o:spt="32" o:oned="t" path="m,l21600,21600e" filled="f">
                      <v:path arrowok="t" fillok="f" o:connecttype="none"/>
                      <o:lock v:ext="edit" shapetype="t"/>
                    </v:shapetype>
                    <v:shape id="Łącznik prosty ze strzałką 38"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"/>
                  </w:pict>
                </mc:Fallback>
              </mc:AlternateContent>
            </w:r>
            <w:r w:rsidRPr="008C64AE">
              <w:rPr>
                <w:rFonts w:ascii="Czcionka tekstu podstawowego" w:hAnsi="Czcionka tekstu podstawowego"/>
                <w:noProof/>
                <w:color w:val="000000"/>
                <w:lang w:eastAsia="pl-PL"/>
              </w:rPr>
              <mc:AlternateContent>
                <mc:Choice Requires="wps">
                  <w:drawing>
                    <wp:anchor distT="0" distB="0" distL="114300" distR="114300" simplePos="0" relativeHeight="251671040" behindDoc="0" locked="0" layoutInCell="1" allowOverlap="1">
                      <wp:simplePos x="0" y="0"/>
                      <wp:positionH relativeFrom="column">
                        <wp:posOffset>956945</wp:posOffset>
                      </wp:positionH>
                      <wp:positionV relativeFrom="paragraph">
                        <wp:posOffset>33655</wp:posOffset>
                      </wp:positionV>
                      <wp:extent cx="1270000" cy="441325"/>
                      <wp:effectExtent l="13970" t="5080" r="11430" b="1079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08782" id="Łącznik prosty ze strzałką 37"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"/>
                  </w:pict>
                </mc:Fallback>
              </mc:AlternateContent>
            </w:r>
            <w:r w:rsidRPr="008C64AE">
              <w:rPr>
                <w:rFonts w:ascii="Czcionka tekstu podstawowego" w:hAnsi="Czcionka tekstu podstawowego"/>
                <w:noProof/>
                <w:color w:val="000000"/>
                <w:lang w:eastAsia="pl-PL"/>
              </w:rPr>
              <mc:AlternateContent>
                <mc:Choice Requires="wps">
                  <w:drawing>
                    <wp:anchor distT="0" distB="0" distL="114300" distR="114300" simplePos="0" relativeHeight="251673088" behindDoc="0" locked="0" layoutInCell="1" allowOverlap="1">
                      <wp:simplePos x="0" y="0"/>
                      <wp:positionH relativeFrom="column">
                        <wp:posOffset>-27940</wp:posOffset>
                      </wp:positionH>
                      <wp:positionV relativeFrom="paragraph">
                        <wp:posOffset>476885</wp:posOffset>
                      </wp:positionV>
                      <wp:extent cx="1057275" cy="501650"/>
                      <wp:effectExtent l="10160" t="10160" r="8890" b="12065"/>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28814" id="Łącznik prosty ze strzałką 36" o:spid="_x0000_s1026" type="#_x0000_t32" style="position:absolute;margin-left:-2.2pt;margin-top:37.55pt;width:83.25pt;height: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"/>
                  </w:pict>
                </mc:Fallback>
              </mc:AlternateContent>
            </w:r>
            <w:r w:rsidRPr="008C64AE">
              <w:rPr>
                <w:rFonts w:ascii="Czcionka tekstu podstawowego" w:hAnsi="Czcionka tekstu podstawowego"/>
                <w:noProof/>
                <w:color w:val="000000"/>
                <w:lang w:eastAsia="pl-PL"/>
              </w:rPr>
              <mc:AlternateContent>
                <mc:Choice Requires="wps">
                  <w:drawing>
                    <wp:anchor distT="0" distB="0" distL="114300" distR="114300" simplePos="0" relativeHeight="251672064" behindDoc="0" locked="0" layoutInCell="1" allowOverlap="1">
                      <wp:simplePos x="0" y="0"/>
                      <wp:positionH relativeFrom="column">
                        <wp:posOffset>-27940</wp:posOffset>
                      </wp:positionH>
                      <wp:positionV relativeFrom="paragraph">
                        <wp:posOffset>476885</wp:posOffset>
                      </wp:positionV>
                      <wp:extent cx="987425" cy="501650"/>
                      <wp:effectExtent l="10160" t="10160" r="12065" b="12065"/>
                      <wp:wrapNone/>
                      <wp:docPr id="3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087EA" id="Łącznik prosty ze strzałką 35" o:spid="_x0000_s1026" type="#_x0000_t32" style="position:absolute;margin-left:-2.2pt;margin-top:37.55pt;width:77.75pt;height:3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"/>
                  </w:pict>
                </mc:Fallback>
              </mc:AlternateContent>
            </w:r>
            <w:r>
              <w:rPr>
                <w:rFonts w:ascii="Czcionka tekstu podstawowego" w:hAnsi="Czcionka tekstu podstawowego"/>
                <w:color w:val="000000"/>
              </w:rPr>
              <w:t>2 975 895,24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2C7918" w:rsidRPr="008C64AE" w:rsidRDefault="002C7918" w:rsidP="00AA236D">
            <w:pPr>
              <w:rPr>
                <w:rFonts w:ascii="Czcionka tekstu podstawowego" w:hAnsi="Czcionka tekstu podstawowego"/>
                <w:color w:val="000000"/>
              </w:rPr>
            </w:pPr>
            <w:r w:rsidRPr="008C64AE">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2C7918" w:rsidRPr="008C64AE" w:rsidRDefault="002C7918" w:rsidP="00AA236D">
            <w:pPr>
              <w:jc w:val="right"/>
              <w:rPr>
                <w:rFonts w:ascii="Czcionka tekstu podstawowego" w:hAnsi="Czcionka tekstu podstawowego"/>
                <w:color w:val="000000"/>
              </w:rPr>
            </w:pPr>
            <w:r>
              <w:rPr>
                <w:rFonts w:ascii="Czcionka tekstu podstawowego" w:hAnsi="Czcionka tekstu podstawowego"/>
                <w:color w:val="000000"/>
              </w:rPr>
              <w:t>8 182 280</w:t>
            </w:r>
            <w:r w:rsidRPr="008C64AE">
              <w:rPr>
                <w:rFonts w:ascii="Czcionka tekstu podstawowego" w:hAnsi="Czcionka tekstu podstawowego"/>
                <w:color w:val="000000"/>
              </w:rPr>
              <w:t>,00</w:t>
            </w:r>
          </w:p>
        </w:tc>
      </w:tr>
      <w:tr w:rsidR="002C7918" w:rsidRPr="008C64AE" w:rsidTr="00AA236D">
        <w:trPr>
          <w:trHeight w:val="787"/>
        </w:trPr>
        <w:tc>
          <w:tcPr>
            <w:tcW w:w="2826" w:type="dxa"/>
            <w:tcBorders>
              <w:top w:val="single" w:sz="4" w:space="0" w:color="auto"/>
              <w:left w:val="single" w:sz="4" w:space="0" w:color="auto"/>
              <w:right w:val="nil"/>
            </w:tcBorders>
            <w:shd w:val="clear" w:color="F2DDDC" w:fill="F2DDDC"/>
            <w:vAlign w:val="center"/>
            <w:hideMark/>
          </w:tcPr>
          <w:p w:rsidR="002C7918" w:rsidRPr="005404DE" w:rsidRDefault="002C7918" w:rsidP="00AA236D">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2C7918" w:rsidRPr="008C64AE" w:rsidRDefault="002C7918" w:rsidP="00AA236D">
            <w:pPr>
              <w:jc w:val="right"/>
              <w:rPr>
                <w:rFonts w:ascii="Czcionka tekstu podstawowego" w:hAnsi="Czcionka tekstu podstawowego"/>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054</w:t>
            </w:r>
            <w:r>
              <w:rPr>
                <w:rFonts w:ascii="Czcionka tekstu podstawowego" w:hAnsi="Czcionka tekstu podstawowego" w:hint="eastAsia"/>
              </w:rPr>
              <w:t> </w:t>
            </w:r>
            <w:r>
              <w:rPr>
                <w:rFonts w:ascii="Czcionka tekstu podstawowego" w:hAnsi="Czcionka tekstu podstawowego"/>
              </w:rPr>
              <w:t>807,24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2C7918" w:rsidRPr="008C64AE" w:rsidRDefault="002C7918" w:rsidP="00AA236D">
            <w:pPr>
              <w:rPr>
                <w:rFonts w:ascii="Czcionka tekstu podstawowego" w:hAnsi="Czcionka tekstu podstawowego"/>
              </w:rPr>
            </w:pPr>
            <w:r w:rsidRPr="008C64AE">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2C7918" w:rsidRPr="008C64AE" w:rsidRDefault="002C7918" w:rsidP="00AA236D">
            <w:pPr>
              <w:jc w:val="right"/>
              <w:rPr>
                <w:rFonts w:ascii="Czcionka tekstu podstawowego" w:hAnsi="Czcionka tekstu podstawowego"/>
              </w:rPr>
            </w:pPr>
          </w:p>
          <w:p w:rsidR="002C7918" w:rsidRPr="008C64AE" w:rsidRDefault="002C7918" w:rsidP="00AA236D">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2C7918" w:rsidRPr="008C64AE" w:rsidRDefault="002C7918" w:rsidP="00AA236D">
            <w:pPr>
              <w:jc w:val="right"/>
              <w:rPr>
                <w:rFonts w:ascii="Czcionka tekstu podstawowego" w:hAnsi="Czcionka tekstu podstawowego"/>
                <w:color w:val="000000"/>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657 720</w:t>
            </w:r>
            <w:r w:rsidRPr="008C64AE">
              <w:rPr>
                <w:rFonts w:ascii="Czcionka tekstu podstawowego" w:hAnsi="Czcionka tekstu podstawowego"/>
              </w:rPr>
              <w:t>,00</w:t>
            </w:r>
          </w:p>
        </w:tc>
      </w:tr>
      <w:tr w:rsidR="002C7918" w:rsidRPr="008C64AE" w:rsidTr="00AA236D">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2C7918" w:rsidRPr="005404DE" w:rsidRDefault="002C7918" w:rsidP="00AA236D">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2C7918" w:rsidRPr="008C64AE" w:rsidRDefault="002C7918" w:rsidP="00AA236D">
            <w:pPr>
              <w:jc w:val="right"/>
              <w:rPr>
                <w:rFonts w:ascii="Czcionka tekstu podstawowego" w:hAnsi="Czcionka tekstu podstawowego"/>
              </w:rPr>
            </w:pPr>
            <w:r>
              <w:rPr>
                <w:rFonts w:ascii="Czcionka tekstu podstawowego" w:hAnsi="Czcionka tekstu podstawowego"/>
              </w:rPr>
              <w:t>6 261 192,00</w:t>
            </w:r>
          </w:p>
        </w:tc>
        <w:tc>
          <w:tcPr>
            <w:tcW w:w="1588" w:type="dxa"/>
            <w:tcBorders>
              <w:top w:val="nil"/>
              <w:left w:val="nil"/>
              <w:bottom w:val="single" w:sz="4" w:space="0" w:color="auto"/>
              <w:right w:val="nil"/>
            </w:tcBorders>
            <w:shd w:val="clear" w:color="E6B9B8" w:fill="E6B9B8"/>
            <w:noWrap/>
            <w:vAlign w:val="bottom"/>
            <w:hideMark/>
          </w:tcPr>
          <w:p w:rsidR="002C7918" w:rsidRPr="008C64AE" w:rsidRDefault="002C7918" w:rsidP="00AA236D">
            <w:pPr>
              <w:jc w:val="right"/>
              <w:rPr>
                <w:rFonts w:ascii="Czcionka tekstu podstawowego" w:hAnsi="Czcionka tekstu podstawowego"/>
              </w:rPr>
            </w:pPr>
            <w:r>
              <w:rPr>
                <w:rFonts w:ascii="Czcionka tekstu podstawowego" w:hAnsi="Czcionka tekstu podstawowego"/>
                <w:color w:val="000000"/>
              </w:rPr>
              <w:t>2 975 895,24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2C7918" w:rsidRPr="008C64AE" w:rsidRDefault="002C7918" w:rsidP="00AA236D">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nil"/>
              <w:left w:val="nil"/>
              <w:bottom w:val="single" w:sz="4" w:space="0" w:color="auto"/>
              <w:right w:val="single" w:sz="4" w:space="0" w:color="auto"/>
            </w:tcBorders>
            <w:shd w:val="clear" w:color="E6B9B8" w:fill="E6B9B8"/>
            <w:noWrap/>
            <w:vAlign w:val="bottom"/>
            <w:hideMark/>
          </w:tcPr>
          <w:p w:rsidR="002C7918" w:rsidRPr="008C64AE" w:rsidRDefault="002C7918" w:rsidP="00AA236D">
            <w:pPr>
              <w:jc w:val="right"/>
              <w:rPr>
                <w:rFonts w:ascii="Czcionka tekstu podstawowego" w:hAnsi="Czcionka tekstu podstawowego"/>
                <w:color w:val="000000"/>
              </w:rPr>
            </w:pPr>
            <w:r>
              <w:rPr>
                <w:rFonts w:ascii="Czcionka tekstu podstawowego" w:hAnsi="Czcionka tekstu podstawowego"/>
                <w:color w:val="000000"/>
              </w:rPr>
              <w:t>9 840</w:t>
            </w:r>
            <w:r w:rsidRPr="008C64AE">
              <w:rPr>
                <w:rFonts w:ascii="Czcionka tekstu podstawowego" w:hAnsi="Czcionka tekstu podstawowego"/>
                <w:color w:val="000000"/>
              </w:rPr>
              <w:t xml:space="preserve"> 000,00</w:t>
            </w:r>
          </w:p>
        </w:tc>
      </w:tr>
    </w:tbl>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6629D" w:rsidRDefault="0006629D"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2C7918" w:rsidRDefault="002C7918" w:rsidP="00F639F4">
      <w:pPr>
        <w:spacing w:line="240" w:lineRule="auto"/>
        <w:jc w:val="both"/>
        <w:rPr>
          <w:rFonts w:ascii="Arial Narrow" w:hAnsi="Arial Narrow"/>
          <w:b/>
        </w:rPr>
      </w:pPr>
    </w:p>
    <w:p w:rsidR="002C7918" w:rsidRDefault="002C7918" w:rsidP="00F639F4">
      <w:pPr>
        <w:spacing w:line="240" w:lineRule="auto"/>
        <w:jc w:val="both"/>
        <w:rPr>
          <w:rFonts w:ascii="Arial Narrow" w:hAnsi="Arial Narrow"/>
          <w:b/>
        </w:rPr>
      </w:pPr>
    </w:p>
    <w:p w:rsidR="002C7918" w:rsidRDefault="002C7918"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C12A3C" w:rsidRPr="00220AB0" w:rsidRDefault="00C12A3C" w:rsidP="00C12A3C">
      <w:pPr>
        <w:spacing w:line="240" w:lineRule="auto"/>
        <w:rPr>
          <w:rFonts w:ascii="Arial Narrow" w:hAnsi="Arial Narrow"/>
          <w:b/>
        </w:rPr>
      </w:pPr>
      <w:r w:rsidRPr="00220AB0">
        <w:rPr>
          <w:rFonts w:ascii="Arial Narrow" w:hAnsi="Arial Narrow"/>
          <w:b/>
        </w:rPr>
        <w:t>PLAN KOMUNIKACJI</w:t>
      </w:r>
    </w:p>
    <w:p w:rsidR="00C12A3C" w:rsidRPr="00220AB0" w:rsidRDefault="00C12A3C" w:rsidP="00C12A3C">
      <w:pPr>
        <w:spacing w:line="240" w:lineRule="auto"/>
        <w:rPr>
          <w:rFonts w:ascii="Arial Narrow" w:hAnsi="Arial Narrow"/>
        </w:rPr>
      </w:pPr>
      <w:r w:rsidRPr="00220AB0">
        <w:rPr>
          <w:rFonts w:ascii="Arial Narrow" w:hAnsi="Arial Narrow"/>
        </w:rPr>
        <w:t>DLA DZIAŁANIA</w:t>
      </w:r>
    </w:p>
    <w:p w:rsidR="00C12A3C" w:rsidRPr="00220AB0" w:rsidRDefault="00C12A3C" w:rsidP="00C12A3C">
      <w:pPr>
        <w:spacing w:line="240" w:lineRule="auto"/>
        <w:rPr>
          <w:rFonts w:ascii="Arial Narrow" w:hAnsi="Arial Narrow"/>
          <w:b/>
        </w:rPr>
      </w:pPr>
      <w:r w:rsidRPr="00220AB0">
        <w:rPr>
          <w:rFonts w:ascii="Arial Narrow" w:hAnsi="Arial Narrow"/>
          <w:b/>
        </w:rPr>
        <w:t>WSPARCIE DLA ROZWOJU LOKALNEGO W RAMACH INICJATYWY LEADER</w:t>
      </w:r>
    </w:p>
    <w:p w:rsidR="00C12A3C" w:rsidRPr="00220AB0" w:rsidRDefault="00C12A3C" w:rsidP="00C12A3C">
      <w:pPr>
        <w:spacing w:line="240" w:lineRule="auto"/>
        <w:rPr>
          <w:rFonts w:ascii="Arial Narrow" w:hAnsi="Arial Narrow"/>
        </w:rPr>
      </w:pPr>
      <w:r w:rsidRPr="00220AB0">
        <w:rPr>
          <w:rFonts w:ascii="Arial Narrow" w:hAnsi="Arial Narrow"/>
        </w:rPr>
        <w:t>OBJĘTEGO</w:t>
      </w:r>
    </w:p>
    <w:p w:rsidR="00C12A3C" w:rsidRPr="00220AB0" w:rsidRDefault="00C12A3C" w:rsidP="00C12A3C">
      <w:pPr>
        <w:spacing w:line="240" w:lineRule="auto"/>
        <w:rPr>
          <w:rFonts w:ascii="Arial Narrow" w:hAnsi="Arial Narrow"/>
          <w:b/>
        </w:rPr>
      </w:pPr>
      <w:r w:rsidRPr="00220AB0">
        <w:rPr>
          <w:rFonts w:ascii="Arial Narrow" w:hAnsi="Arial Narrow"/>
          <w:b/>
        </w:rPr>
        <w:t>PROGRAMEM ROZWOJU OBSZARÓW WIEJSKICH NA LATA 2014 – 2020</w:t>
      </w:r>
    </w:p>
    <w:p w:rsidR="00C12A3C" w:rsidRPr="00220AB0" w:rsidRDefault="00C12A3C" w:rsidP="00C12A3C">
      <w:pPr>
        <w:spacing w:line="240" w:lineRule="auto"/>
        <w:rPr>
          <w:rFonts w:ascii="Arial Narrow" w:hAnsi="Arial Narrow"/>
        </w:rPr>
      </w:pPr>
      <w:r w:rsidRPr="00220AB0">
        <w:rPr>
          <w:rFonts w:ascii="Arial Narrow" w:hAnsi="Arial Narrow"/>
        </w:rPr>
        <w:t>REALIZOWANY PRZEZ</w:t>
      </w:r>
    </w:p>
    <w:p w:rsidR="00C12A3C" w:rsidRPr="00220AB0" w:rsidRDefault="00C12A3C" w:rsidP="00C12A3C">
      <w:pPr>
        <w:spacing w:line="240" w:lineRule="auto"/>
        <w:rPr>
          <w:rFonts w:ascii="Arial Narrow" w:hAnsi="Arial Narrow"/>
          <w:b/>
        </w:rPr>
      </w:pPr>
      <w:r w:rsidRPr="00220AB0">
        <w:rPr>
          <w:rFonts w:ascii="Arial Narrow" w:hAnsi="Arial Narrow"/>
          <w:b/>
        </w:rPr>
        <w:t>„KRÓLEWSKIE PONIDZIE”</w:t>
      </w:r>
    </w:p>
    <w:p w:rsidR="00C12A3C" w:rsidRPr="00220AB0" w:rsidRDefault="00C12A3C" w:rsidP="00C12A3C">
      <w:pPr>
        <w:spacing w:line="240" w:lineRule="auto"/>
        <w:rPr>
          <w:rFonts w:ascii="Arial Narrow" w:hAnsi="Arial Narrow"/>
          <w:b/>
        </w:rPr>
      </w:pPr>
      <w:r w:rsidRPr="00220AB0">
        <w:rPr>
          <w:rFonts w:ascii="Arial Narrow" w:hAnsi="Arial Narrow"/>
          <w:b/>
        </w:rPr>
        <w:t>LOKALNĄ GRUPĘ DZIAŁANIA</w:t>
      </w:r>
    </w:p>
    <w:p w:rsidR="00C12A3C" w:rsidRPr="00220AB0" w:rsidRDefault="00F32B8F" w:rsidP="00C12A3C">
      <w:pPr>
        <w:spacing w:line="240" w:lineRule="auto"/>
        <w:rPr>
          <w:rFonts w:ascii="Arial Narrow" w:hAnsi="Arial Narrow"/>
        </w:rPr>
      </w:pPr>
      <w:r>
        <w:rPr>
          <w:rFonts w:ascii="Arial Narrow" w:hAnsi="Arial Narrow"/>
          <w:b/>
          <w:noProof/>
          <w:lang w:eastAsia="pl-PL"/>
        </w:rPr>
        <mc:AlternateContent>
          <mc:Choice Requires="wps">
            <w:drawing>
              <wp:anchor distT="0" distB="0" distL="114300" distR="114300" simplePos="0" relativeHeight="251667968" behindDoc="0" locked="0" layoutInCell="1" allowOverlap="1">
                <wp:simplePos x="0" y="0"/>
                <wp:positionH relativeFrom="column">
                  <wp:posOffset>-81915</wp:posOffset>
                </wp:positionH>
                <wp:positionV relativeFrom="paragraph">
                  <wp:posOffset>222250</wp:posOffset>
                </wp:positionV>
                <wp:extent cx="5793740" cy="0"/>
                <wp:effectExtent l="10795" t="12700" r="5715" b="6350"/>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F7401" id="AutoShape 61" o:spid="_x0000_s1026" type="#_x0000_t32" style="position:absolute;margin-left:-6.45pt;margin-top:17.5pt;width:456.2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K6v+dDNAQAAfg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EndPr/>
      <w:sdtContent>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C12A3C" w:rsidRPr="00220AB0" w:rsidRDefault="00C12A3C" w:rsidP="00C12A3C">
          <w:pPr>
            <w:tabs>
              <w:tab w:val="right" w:leader="dot" w:pos="9062"/>
            </w:tabs>
            <w:rPr>
              <w:rFonts w:ascii="Arial Narrow" w:eastAsiaTheme="minorEastAsia" w:hAnsi="Arial Narrow"/>
            </w:rPr>
          </w:pPr>
        </w:p>
        <w:p w:rsidR="00C12A3C" w:rsidRPr="00220AB0" w:rsidRDefault="00A703B7" w:rsidP="00C12A3C">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00C12A3C"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00C12A3C" w:rsidRPr="00220AB0">
              <w:rPr>
                <w:rFonts w:ascii="Arial Narrow" w:eastAsiaTheme="minorEastAsia" w:hAnsi="Arial Narrow"/>
                <w:noProof/>
                <w:color w:val="0000FF"/>
                <w:u w:val="single"/>
              </w:rPr>
              <w:t>WPROWADZENIE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2C7918">
              <w:rPr>
                <w:rFonts w:eastAsiaTheme="minorEastAsia"/>
                <w:noProof/>
                <w:webHidden/>
              </w:rPr>
              <w:t>73</w:t>
            </w:r>
            <w:r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78" w:history="1">
            <w:r w:rsidR="00C12A3C" w:rsidRPr="00220AB0">
              <w:rPr>
                <w:rFonts w:ascii="Arial Narrow" w:eastAsiaTheme="minorEastAsia" w:hAnsi="Arial Narrow"/>
                <w:noProof/>
                <w:color w:val="0000FF"/>
                <w:u w:val="single"/>
              </w:rPr>
              <w:t>CELE</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_Toc439067478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74</w:t>
            </w:r>
            <w:r w:rsidR="00A703B7"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79" w:history="1">
            <w:r w:rsidR="00C12A3C" w:rsidRPr="00220AB0">
              <w:rPr>
                <w:rFonts w:ascii="Arial Narrow" w:eastAsiaTheme="minorEastAsia" w:hAnsi="Arial Narrow"/>
                <w:noProof/>
                <w:color w:val="0000FF"/>
                <w:u w:val="single"/>
              </w:rPr>
              <w:t>GRUPY DOCELOWE</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_Toc439067479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74</w:t>
            </w:r>
            <w:r w:rsidR="00A703B7"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80" w:history="1">
            <w:r w:rsidR="00C12A3C" w:rsidRPr="00220AB0">
              <w:rPr>
                <w:rFonts w:ascii="Arial Narrow" w:eastAsiaTheme="minorEastAsia" w:hAnsi="Arial Narrow"/>
                <w:noProof/>
                <w:color w:val="0000FF"/>
                <w:u w:val="single"/>
              </w:rPr>
              <w:t>DZIAŁANIA ZAPLANOWANE W PLANIE KOMUNIKACJI</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_Toc439067480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74</w:t>
            </w:r>
            <w:r w:rsidR="00A703B7"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81" w:history="1">
            <w:r w:rsidR="00C12A3C" w:rsidRPr="00220AB0">
              <w:rPr>
                <w:rFonts w:ascii="Arial Narrow" w:eastAsiaTheme="minorEastAsia" w:hAnsi="Arial Narrow"/>
                <w:noProof/>
                <w:color w:val="0000FF"/>
                <w:u w:val="single"/>
              </w:rPr>
              <w:t>HARMONOGRAM DZIAŁAŃ</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_Toc439067481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77</w:t>
            </w:r>
            <w:r w:rsidR="00A703B7"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82" w:history="1">
            <w:r w:rsidR="00C12A3C" w:rsidRPr="00220AB0">
              <w:rPr>
                <w:rFonts w:ascii="Arial Narrow" w:eastAsiaTheme="minorEastAsia" w:hAnsi="Arial Narrow"/>
                <w:noProof/>
                <w:color w:val="0000FF"/>
                <w:u w:val="single"/>
              </w:rPr>
              <w:t>INDYKATYWNY BUDŻET DZIAŁAŃ</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_Toc439067482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78</w:t>
            </w:r>
            <w:r w:rsidR="00A703B7" w:rsidRPr="00220AB0">
              <w:rPr>
                <w:rFonts w:eastAsiaTheme="minorEastAsia"/>
                <w:noProof/>
                <w:webHidden/>
              </w:rPr>
              <w:fldChar w:fldCharType="end"/>
            </w:r>
          </w:hyperlink>
        </w:p>
        <w:p w:rsidR="00C12A3C" w:rsidRPr="00220AB0" w:rsidRDefault="00C012C8" w:rsidP="00C12A3C">
          <w:pPr>
            <w:tabs>
              <w:tab w:val="right" w:leader="dot" w:pos="10194"/>
            </w:tabs>
            <w:spacing w:after="100"/>
            <w:rPr>
              <w:rFonts w:eastAsiaTheme="minorEastAsia"/>
              <w:noProof/>
              <w:lang w:eastAsia="pl-PL"/>
            </w:rPr>
          </w:pPr>
          <w:hyperlink w:anchor="_Toc439067483" w:history="1">
            <w:r w:rsidR="00C12A3C" w:rsidRPr="00220AB0">
              <w:rPr>
                <w:rFonts w:ascii="Arial Narrow" w:eastAsiaTheme="minorEastAsia" w:hAnsi="Arial Narrow"/>
                <w:noProof/>
                <w:color w:val="0000FF"/>
                <w:u w:val="single"/>
              </w:rPr>
              <w:t>EWALUACJA I WSKAŹNIKI</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_Toc439067483 \h </w:instrText>
            </w:r>
            <w:r w:rsidR="00A703B7" w:rsidRPr="00220AB0">
              <w:rPr>
                <w:rFonts w:eastAsiaTheme="minorEastAsia"/>
                <w:noProof/>
                <w:webHidden/>
              </w:rPr>
            </w:r>
            <w:r w:rsidR="00A703B7" w:rsidRPr="00220AB0">
              <w:rPr>
                <w:rFonts w:eastAsiaTheme="minorEastAsia"/>
                <w:noProof/>
                <w:webHidden/>
              </w:rPr>
              <w:fldChar w:fldCharType="separate"/>
            </w:r>
            <w:r w:rsidR="002C7918">
              <w:rPr>
                <w:rFonts w:eastAsiaTheme="minorEastAsia"/>
                <w:noProof/>
                <w:webHidden/>
              </w:rPr>
              <w:t>78</w:t>
            </w:r>
            <w:r w:rsidR="00A703B7" w:rsidRPr="00220AB0">
              <w:rPr>
                <w:rFonts w:eastAsiaTheme="minorEastAsia"/>
                <w:noProof/>
                <w:webHidden/>
              </w:rPr>
              <w:fldChar w:fldCharType="end"/>
            </w:r>
          </w:hyperlink>
        </w:p>
        <w:p w:rsidR="00C12A3C" w:rsidRPr="00220AB0" w:rsidRDefault="00A703B7" w:rsidP="00C12A3C">
          <w:pPr>
            <w:rPr>
              <w:rFonts w:ascii="Arial Narrow" w:hAnsi="Arial Narrow"/>
            </w:rPr>
          </w:pPr>
          <w:r w:rsidRPr="00220AB0">
            <w:rPr>
              <w:rFonts w:ascii="Arial Narrow" w:hAnsi="Arial Narrow"/>
            </w:rPr>
            <w:fldChar w:fldCharType="end"/>
          </w:r>
        </w:p>
      </w:sdtContent>
    </w:sdt>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rPr>
          <w:rFonts w:ascii="Arial Narrow" w:hAnsi="Arial Narrow"/>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2" w:name="_Toc439067477"/>
      <w:bookmarkStart w:id="83" w:name="_Toc439057580"/>
      <w:r w:rsidRPr="00220AB0">
        <w:rPr>
          <w:rFonts w:ascii="Arial Narrow" w:eastAsiaTheme="majorEastAsia" w:hAnsi="Arial Narrow" w:cstheme="majorBidi"/>
          <w:b/>
          <w:bCs/>
          <w:color w:val="365F91" w:themeColor="accent1" w:themeShade="BF"/>
        </w:rPr>
        <w:t>WPROWADZENIE</w:t>
      </w:r>
      <w:bookmarkEnd w:id="82"/>
      <w:bookmarkEnd w:id="83"/>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Lokalną Grupę Działania w ramach działania „Wsparcie dla rozwoju lokalnego w ramach inicjatywy LEADER” objętego Programem Rozwoju Obszarów Wiejskich na lata 2014 – 2020. </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W końcowych etapach większy nacisk zostanie położony na wyłonienie najlepszych praktyk i promowanie pozytywnych efektów </w:t>
      </w:r>
      <w:proofErr w:type="spellStart"/>
      <w:r w:rsidRPr="00220AB0">
        <w:rPr>
          <w:rFonts w:ascii="Arial Narrow" w:hAnsi="Arial Narrow" w:cs="Times New Roman"/>
        </w:rPr>
        <w:t>ekonomiczno</w:t>
      </w:r>
      <w:proofErr w:type="spellEnd"/>
      <w:r w:rsidRPr="00220AB0">
        <w:rPr>
          <w:rFonts w:ascii="Arial Narrow" w:hAnsi="Arial Narrow" w:cs="Times New Roman"/>
        </w:rPr>
        <w:t xml:space="preserve"> – społecznych z wdrożenia LSR.</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4" w:name="_Toc439067478"/>
      <w:bookmarkStart w:id="85" w:name="_Toc439057581"/>
      <w:r w:rsidRPr="00220AB0">
        <w:rPr>
          <w:rFonts w:ascii="Arial Narrow" w:eastAsiaTheme="majorEastAsia" w:hAnsi="Arial Narrow" w:cstheme="majorBidi"/>
          <w:b/>
          <w:bCs/>
          <w:color w:val="365F91" w:themeColor="accent1" w:themeShade="BF"/>
        </w:rPr>
        <w:lastRenderedPageBreak/>
        <w:t>CELE</w:t>
      </w:r>
      <w:bookmarkEnd w:id="84"/>
      <w:bookmarkEnd w:id="85"/>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C12A3C" w:rsidRPr="00220AB0" w:rsidRDefault="00C12A3C" w:rsidP="00C12A3C">
      <w:pPr>
        <w:spacing w:line="240" w:lineRule="auto"/>
        <w:rPr>
          <w:rFonts w:ascii="Arial Narrow" w:hAnsi="Arial Narrow" w:cs="Times New Roman"/>
        </w:rPr>
      </w:pPr>
      <w:r w:rsidRPr="00220AB0">
        <w:rPr>
          <w:rFonts w:ascii="Arial Narrow" w:hAnsi="Arial Narrow" w:cs="Times New Roman"/>
        </w:rPr>
        <w:t>Głównym celem Planu Komunikacji jest:</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C12A3C" w:rsidRPr="00220AB0" w:rsidRDefault="00C12A3C" w:rsidP="00C12A3C">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6" w:name="_Toc439067479"/>
      <w:bookmarkStart w:id="87" w:name="_Toc439057582"/>
      <w:r w:rsidRPr="00220AB0">
        <w:rPr>
          <w:rFonts w:ascii="Arial Narrow" w:eastAsiaTheme="majorEastAsia" w:hAnsi="Arial Narrow" w:cstheme="majorBidi"/>
          <w:b/>
          <w:bCs/>
          <w:color w:val="365F91" w:themeColor="accent1" w:themeShade="BF"/>
        </w:rPr>
        <w:t>GRUPY DOCELOWE</w:t>
      </w:r>
      <w:bookmarkEnd w:id="86"/>
      <w:bookmarkEnd w:id="87"/>
    </w:p>
    <w:p w:rsidR="00C12A3C" w:rsidRPr="00220AB0" w:rsidRDefault="00C12A3C" w:rsidP="00C12A3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C12A3C" w:rsidRPr="00220AB0" w:rsidRDefault="00C12A3C" w:rsidP="00C12A3C">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8" w:name="_Toc439067480"/>
      <w:bookmarkStart w:id="89" w:name="_Toc439057583"/>
      <w:r w:rsidRPr="00220AB0">
        <w:rPr>
          <w:rFonts w:ascii="Arial Narrow" w:eastAsiaTheme="majorEastAsia" w:hAnsi="Arial Narrow" w:cstheme="majorBidi"/>
          <w:b/>
          <w:bCs/>
          <w:color w:val="365F91" w:themeColor="accent1" w:themeShade="BF"/>
        </w:rPr>
        <w:t>DZIAŁANIA ZAPLANOWANE W PLANIE KOMUNIKACJI</w:t>
      </w:r>
      <w:bookmarkEnd w:id="88"/>
      <w:bookmarkEnd w:id="89"/>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PROW 2007 – 2013” wydanym przez Ministerstwo Rolnictwa i Rozwoju Wsi.</w:t>
      </w:r>
    </w:p>
    <w:p w:rsidR="00C12A3C" w:rsidRPr="00220AB0" w:rsidRDefault="00C12A3C" w:rsidP="00C12A3C">
      <w:pPr>
        <w:rPr>
          <w:rFonts w:ascii="Arial Narrow" w:hAnsi="Arial Narrow" w:cs="Times New Roman"/>
          <w:b/>
          <w:bCs/>
          <w:i/>
          <w:color w:val="943634" w:themeColor="accent2" w:themeShade="BF"/>
          <w:lang w:bidi="en-US"/>
        </w:rPr>
      </w:pPr>
      <w:bookmarkStart w:id="90" w:name="_Toc436040849"/>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2C7918">
        <w:rPr>
          <w:rFonts w:ascii="Arial Narrow" w:hAnsi="Arial Narrow" w:cs="Times New Roman"/>
          <w:b/>
          <w:bCs/>
          <w:i/>
          <w:noProof/>
          <w:color w:val="943634" w:themeColor="accent2" w:themeShade="BF"/>
          <w:lang w:bidi="en-US"/>
        </w:rPr>
        <w:t>1</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90"/>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C12A3C" w:rsidRPr="00220AB0" w:rsidTr="00C12A3C">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Uzasadnienie</w:t>
            </w:r>
          </w:p>
        </w:tc>
      </w:tr>
      <w:tr w:rsidR="00C12A3C" w:rsidRPr="00220AB0" w:rsidTr="00C12A3C">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C12A3C" w:rsidRPr="00220AB0" w:rsidRDefault="00C12A3C" w:rsidP="00C12A3C">
            <w:pPr>
              <w:rPr>
                <w:rFonts w:ascii="Arial Narrow" w:hAnsi="Arial Narrow" w:cs="Times New Roman"/>
                <w:b/>
              </w:rPr>
            </w:pPr>
          </w:p>
        </w:tc>
      </w:tr>
      <w:tr w:rsidR="00C12A3C" w:rsidRPr="00220AB0" w:rsidTr="00C12A3C">
        <w:tc>
          <w:tcPr>
            <w:tcW w:w="2376" w:type="dxa"/>
            <w:gridSpan w:val="2"/>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 xml:space="preserve">Strony w/w LGD były najczęściej odwiedzanym miejscem, jeżeli chodzi o uzyskanie informacji o możliwości dofinansowania. Badania ewaluacyjne wskazały na prowadzenie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z wykorzystaniem narzędzi nowoczesnej komunikacji (portale społecznościowe).</w:t>
            </w:r>
          </w:p>
        </w:tc>
      </w:tr>
      <w:tr w:rsidR="00C12A3C" w:rsidRPr="00220AB0" w:rsidTr="00C12A3C">
        <w:trPr>
          <w:trHeight w:val="2539"/>
        </w:trPr>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 xml:space="preserve">Druk materiałów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wskazano w badaniach ewaluacyjnych jako dobrą praktykę do kontynuowania.</w:t>
            </w:r>
          </w:p>
        </w:tc>
      </w:tr>
      <w:tr w:rsidR="00C12A3C" w:rsidRPr="00220AB0" w:rsidTr="00C12A3C">
        <w:trPr>
          <w:trHeight w:val="1277"/>
        </w:trPr>
        <w:tc>
          <w:tcPr>
            <w:tcW w:w="1101" w:type="dxa"/>
            <w:shd w:val="clear" w:color="auto" w:fill="B8CCE4" w:themeFill="accent1" w:themeFillTint="66"/>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val="restart"/>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val="restart"/>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shd w:val="clear" w:color="auto" w:fill="B8CCE4" w:themeFill="accent1" w:themeFillTint="66"/>
            <w:vAlign w:val="center"/>
          </w:tcPr>
          <w:p w:rsidR="00C12A3C" w:rsidRPr="00220AB0" w:rsidRDefault="00C12A3C" w:rsidP="00C12A3C">
            <w:pPr>
              <w:rPr>
                <w:rFonts w:ascii="Arial Narrow" w:hAnsi="Arial Narrow" w:cs="Times New Roman"/>
              </w:rPr>
            </w:pP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shd w:val="clear" w:color="auto" w:fill="B8CCE4" w:themeFill="accent1" w:themeFillTint="66"/>
          </w:tcPr>
          <w:p w:rsidR="00C12A3C" w:rsidRPr="00220AB0" w:rsidRDefault="00C12A3C" w:rsidP="00C12A3C">
            <w:pPr>
              <w:rPr>
                <w:rFonts w:ascii="Arial Narrow" w:hAnsi="Arial Narrow" w:cs="Times New Roman"/>
              </w:rPr>
            </w:pP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C12A3C" w:rsidRPr="00220AB0" w:rsidRDefault="00C12A3C" w:rsidP="00C12A3C">
      <w:pPr>
        <w:spacing w:line="240" w:lineRule="auto"/>
        <w:rPr>
          <w:rFonts w:ascii="Arial Narrow" w:hAnsi="Arial Narrow" w:cs="Times New Roman"/>
          <w:b/>
        </w:rPr>
      </w:pPr>
    </w:p>
    <w:p w:rsidR="00C12A3C" w:rsidRPr="00220AB0" w:rsidRDefault="00C12A3C" w:rsidP="00C12A3C">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w:t>
      </w:r>
      <w:proofErr w:type="spellStart"/>
      <w:r w:rsidRPr="00220AB0">
        <w:rPr>
          <w:rFonts w:ascii="Arial Narrow" w:hAnsi="Arial Narrow" w:cs="Times New Roman"/>
        </w:rPr>
        <w:t>Ponidzia</w:t>
      </w:r>
      <w:proofErr w:type="spellEnd"/>
      <w:r w:rsidRPr="00220AB0">
        <w:rPr>
          <w:rFonts w:ascii="Arial Narrow" w:hAnsi="Arial Narrow" w:cs="Times New Roman"/>
        </w:rPr>
        <w:t xml:space="preserve">”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C12A3C" w:rsidRPr="00220AB0" w:rsidRDefault="00C12A3C" w:rsidP="00C12A3C">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Spotkania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Materiały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promocyjne</w:t>
      </w:r>
      <w:r w:rsidRPr="00220AB0">
        <w:rPr>
          <w:rFonts w:ascii="Arial Narrow" w:hAnsi="Arial Narrow" w:cs="Times New Roman"/>
        </w:rPr>
        <w:t>:</w:t>
      </w:r>
    </w:p>
    <w:p w:rsidR="00C12A3C" w:rsidRPr="006269AF"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C12A3C" w:rsidRPr="002C3C9D"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C12A3C" w:rsidRPr="006269AF" w:rsidRDefault="00C12A3C" w:rsidP="00C12A3C">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 xml:space="preserve">Punkty </w:t>
      </w:r>
      <w:proofErr w:type="spellStart"/>
      <w:r w:rsidRPr="00220AB0">
        <w:rPr>
          <w:rFonts w:ascii="Arial Narrow" w:hAnsi="Arial Narrow" w:cs="Times New Roman"/>
          <w:b/>
          <w:i/>
          <w:color w:val="000000"/>
        </w:rPr>
        <w:t>Informacyjno</w:t>
      </w:r>
      <w:proofErr w:type="spellEnd"/>
      <w:r w:rsidRPr="00220AB0">
        <w:rPr>
          <w:rFonts w:ascii="Arial Narrow" w:hAnsi="Arial Narrow" w:cs="Times New Roman"/>
          <w:b/>
          <w:i/>
          <w:color w:val="000000"/>
        </w:rPr>
        <w:t xml:space="preserve"> – Konsultacyjne.</w:t>
      </w:r>
      <w:r w:rsidRPr="00220AB0">
        <w:rPr>
          <w:rFonts w:ascii="Arial Narrow" w:hAnsi="Arial Narrow" w:cs="Times New Roman"/>
          <w:color w:val="000000"/>
        </w:rPr>
        <w:t xml:space="preserve"> Podczas  lokalnych wydarzeniach kulturalnych Lokalna Grupa Działania zorganizuje Punkty </w:t>
      </w:r>
      <w:proofErr w:type="spellStart"/>
      <w:r w:rsidRPr="00220AB0">
        <w:rPr>
          <w:rFonts w:ascii="Arial Narrow" w:hAnsi="Arial Narrow" w:cs="Times New Roman"/>
          <w:color w:val="000000"/>
        </w:rPr>
        <w:t>Informacyjno</w:t>
      </w:r>
      <w:proofErr w:type="spellEnd"/>
      <w:r w:rsidRPr="00220AB0">
        <w:rPr>
          <w:rFonts w:ascii="Arial Narrow" w:hAnsi="Arial Narrow" w:cs="Times New Roman"/>
          <w:color w:val="000000"/>
        </w:rPr>
        <w:t xml:space="preserve"> – Konsultacyjne, w których mieszkańcy obszaru LGD pozyskają informacje na temat możliwości ubiegania się o pomoc finansową w ramach Lokalnej Strategii Rozwoju.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1" w:name="_Toc439067481"/>
      <w:bookmarkStart w:id="92" w:name="_Toc439057584"/>
      <w:r w:rsidRPr="00220AB0">
        <w:rPr>
          <w:rFonts w:ascii="Arial Narrow" w:eastAsiaTheme="majorEastAsia" w:hAnsi="Arial Narrow" w:cstheme="majorBidi"/>
          <w:b/>
          <w:bCs/>
          <w:color w:val="365F91" w:themeColor="accent1" w:themeShade="BF"/>
        </w:rPr>
        <w:t>HARMONOGRAM DZIAŁAŃ</w:t>
      </w:r>
      <w:bookmarkEnd w:id="91"/>
      <w:bookmarkEnd w:id="92"/>
    </w:p>
    <w:p w:rsidR="00C12A3C" w:rsidRPr="00220AB0" w:rsidRDefault="00C12A3C" w:rsidP="00C12A3C">
      <w:pPr>
        <w:spacing w:line="240" w:lineRule="auto"/>
        <w:jc w:val="both"/>
        <w:rPr>
          <w:rFonts w:ascii="Arial Narrow" w:hAnsi="Arial Narrow"/>
        </w:rPr>
      </w:pPr>
      <w:r w:rsidRPr="00220AB0">
        <w:rPr>
          <w:rFonts w:ascii="Arial Narrow" w:hAnsi="Arial Narrow"/>
        </w:rPr>
        <w:t xml:space="preserve">Działania </w:t>
      </w:r>
      <w:proofErr w:type="spellStart"/>
      <w:r w:rsidRPr="00220AB0">
        <w:rPr>
          <w:rFonts w:ascii="Arial Narrow" w:hAnsi="Arial Narrow"/>
        </w:rPr>
        <w:t>informacyjno</w:t>
      </w:r>
      <w:proofErr w:type="spellEnd"/>
      <w:r w:rsidRPr="00220AB0">
        <w:rPr>
          <w:rFonts w:ascii="Arial Narrow" w:hAnsi="Arial Narrow"/>
        </w:rPr>
        <w:t xml:space="preserve"> – promocyjne przyczyniające się do prawidłowego i skutecznego wdrażania Lokalnej Strategii Rozwoju będą prowadzone w sposób systematyczny i ciągły.</w:t>
      </w:r>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2C7918">
        <w:rPr>
          <w:rFonts w:ascii="Arial Narrow" w:hAnsi="Arial Narrow" w:cs="Times New Roman"/>
          <w:b/>
          <w:bCs/>
          <w:i/>
          <w:noProof/>
          <w:color w:val="943634" w:themeColor="accent2" w:themeShade="BF"/>
          <w:lang w:bidi="en-US"/>
        </w:rPr>
        <w:t>2</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820"/>
        <w:gridCol w:w="821"/>
        <w:gridCol w:w="822"/>
        <w:gridCol w:w="822"/>
        <w:gridCol w:w="822"/>
        <w:gridCol w:w="822"/>
        <w:gridCol w:w="822"/>
      </w:tblGrid>
      <w:tr w:rsidR="00C12A3C" w:rsidRPr="00220AB0" w:rsidTr="00C12A3C">
        <w:tc>
          <w:tcPr>
            <w:tcW w:w="3537"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r>
      <w:tr w:rsidR="00C12A3C" w:rsidRPr="00220AB0" w:rsidTr="00C12A3C">
        <w:tc>
          <w:tcPr>
            <w:tcW w:w="3537"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535"/>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2" w:type="dxa"/>
            <w:shd w:val="clear" w:color="auto" w:fill="auto"/>
            <w:vAlign w:val="center"/>
          </w:tcPr>
          <w:p w:rsidR="00C12A3C" w:rsidRPr="00396718" w:rsidRDefault="00C12A3C" w:rsidP="00C12A3C">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820"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C12A3C" w:rsidRPr="00ED75CD" w:rsidRDefault="00C12A3C" w:rsidP="00C12A3C">
            <w:pPr>
              <w:rPr>
                <w:rFonts w:ascii="Arial Narrow" w:hAnsi="Arial Narrow" w:cs="Times New Roman"/>
                <w:color w:val="BFBFBF" w:themeColor="background1" w:themeShade="BF"/>
              </w:rPr>
            </w:pPr>
          </w:p>
        </w:tc>
        <w:tc>
          <w:tcPr>
            <w:tcW w:w="822" w:type="dxa"/>
            <w:shd w:val="clear" w:color="auto" w:fill="FFFFFF" w:themeFill="background1"/>
            <w:vAlign w:val="center"/>
          </w:tcPr>
          <w:p w:rsidR="00C12A3C" w:rsidRPr="00EC1640" w:rsidRDefault="00C12A3C" w:rsidP="00C12A3C">
            <w:pPr>
              <w:rPr>
                <w:rFonts w:ascii="Arial Narrow" w:hAnsi="Arial Narrow" w:cs="Times New Roman"/>
              </w:rPr>
            </w:pPr>
            <w:r w:rsidRPr="00EC164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772"/>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bl>
    <w:p w:rsidR="00C12A3C" w:rsidRPr="00220AB0" w:rsidRDefault="00C12A3C" w:rsidP="00C12A3C">
      <w:pPr>
        <w:spacing w:line="240" w:lineRule="auto"/>
        <w:rPr>
          <w:rFonts w:ascii="Arial Narrow" w:hAnsi="Arial Narrow"/>
        </w:rPr>
      </w:pPr>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bookmarkStart w:id="93" w:name="_Toc439067482"/>
      <w:bookmarkStart w:id="94" w:name="_Toc439057585"/>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INDYKATYWNY BUDŻET DZIAŁAŃ</w:t>
      </w:r>
      <w:bookmarkEnd w:id="93"/>
      <w:bookmarkEnd w:id="94"/>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C12A3C" w:rsidRPr="00220AB0" w:rsidRDefault="00C12A3C" w:rsidP="00C12A3C">
      <w:pPr>
        <w:rPr>
          <w:rFonts w:ascii="Arial Narrow" w:hAnsi="Arial Narrow" w:cs="Times New Roman"/>
          <w:b/>
          <w:bCs/>
          <w:i/>
          <w:color w:val="943634" w:themeColor="accent2" w:themeShade="BF"/>
          <w:lang w:bidi="en-US"/>
        </w:rPr>
      </w:pPr>
      <w:bookmarkStart w:id="95" w:name="_Toc436040851"/>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2C7918">
        <w:rPr>
          <w:rFonts w:ascii="Arial Narrow" w:hAnsi="Arial Narrow" w:cs="Times New Roman"/>
          <w:b/>
          <w:bCs/>
          <w:i/>
          <w:noProof/>
          <w:color w:val="943634" w:themeColor="accent2" w:themeShade="BF"/>
          <w:lang w:bidi="en-US"/>
        </w:rPr>
        <w:t>3</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49"/>
        <w:gridCol w:w="1134"/>
        <w:gridCol w:w="1134"/>
        <w:gridCol w:w="1134"/>
        <w:gridCol w:w="1134"/>
        <w:gridCol w:w="1134"/>
        <w:gridCol w:w="993"/>
        <w:gridCol w:w="708"/>
        <w:gridCol w:w="1134"/>
        <w:gridCol w:w="1179"/>
      </w:tblGrid>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bookmarkEnd w:id="95"/>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r>
      <w:tr w:rsidR="00C12A3C" w:rsidRPr="00220AB0" w:rsidTr="00C12A3C">
        <w:tc>
          <w:tcPr>
            <w:tcW w:w="2283"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C12A3C" w:rsidRPr="00220AB0" w:rsidRDefault="00C12A3C" w:rsidP="00C12A3C">
            <w:pPr>
              <w:rPr>
                <w:rFonts w:ascii="Arial Narrow" w:hAnsi="Arial Narrow" w:cs="Times New Roman"/>
              </w:rPr>
            </w:pPr>
          </w:p>
        </w:tc>
      </w:tr>
      <w:tr w:rsidR="00C12A3C" w:rsidRPr="00220AB0" w:rsidTr="00C12A3C">
        <w:trPr>
          <w:trHeight w:val="535"/>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b/>
                <w:sz w:val="20"/>
              </w:rPr>
              <w:t>600,00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600,00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15 000,00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871,47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819,73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168,80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1 860,00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8 530,00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492,00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jc w:val="both"/>
              <w:rPr>
                <w:rFonts w:ascii="Arial Narrow" w:hAnsi="Arial Narrow" w:cs="Times New Roman"/>
                <w:sz w:val="20"/>
              </w:rPr>
            </w:pPr>
            <w:r w:rsidRPr="005D49F6">
              <w:rPr>
                <w:rFonts w:ascii="Arial Narrow" w:hAnsi="Arial Narrow" w:cs="Times New Roman"/>
                <w:sz w:val="20"/>
              </w:rPr>
              <w:t>45 720,00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74 742,00</w:t>
            </w:r>
          </w:p>
        </w:tc>
      </w:tr>
      <w:tr w:rsidR="00C12A3C" w:rsidRPr="00220AB0" w:rsidTr="00C12A3C">
        <w:trPr>
          <w:trHeight w:val="772"/>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345,63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582,37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928,00</w:t>
            </w:r>
          </w:p>
        </w:tc>
      </w:tr>
      <w:tr w:rsidR="00C12A3C" w:rsidRPr="00220AB0" w:rsidTr="00C12A3C">
        <w:tc>
          <w:tcPr>
            <w:tcW w:w="1149"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993"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708"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1149"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2 233,16</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2 682,29</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7 634,55</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12 550,00</w:t>
            </w:r>
          </w:p>
        </w:tc>
      </w:tr>
      <w:tr w:rsidR="00C12A3C" w:rsidRPr="00220AB0" w:rsidTr="00C12A3C">
        <w:tc>
          <w:tcPr>
            <w:tcW w:w="2283" w:type="dxa"/>
            <w:gridSpan w:val="2"/>
            <w:tcBorders>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6 926,94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14 596,24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8 696,82</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79" w:type="dxa"/>
            <w:tcBorders>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45 220,00</w:t>
            </w:r>
          </w:p>
        </w:tc>
      </w:tr>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18 907,20</w:t>
            </w:r>
          </w:p>
        </w:tc>
        <w:tc>
          <w:tcPr>
            <w:tcW w:w="1134"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34 172,63</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17 100,17</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45 720,00</w:t>
            </w:r>
          </w:p>
        </w:tc>
        <w:tc>
          <w:tcPr>
            <w:tcW w:w="993"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10 000,00</w:t>
            </w:r>
          </w:p>
        </w:tc>
        <w:tc>
          <w:tcPr>
            <w:tcW w:w="708"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150 900,00</w:t>
            </w:r>
          </w:p>
        </w:tc>
      </w:tr>
    </w:tbl>
    <w:p w:rsidR="00C12A3C" w:rsidRPr="00220AB0" w:rsidRDefault="00C12A3C" w:rsidP="00C12A3C">
      <w:pPr>
        <w:tabs>
          <w:tab w:val="left" w:pos="1455"/>
        </w:tabs>
        <w:spacing w:line="240" w:lineRule="auto"/>
        <w:rPr>
          <w:rFonts w:ascii="Arial Narrow" w:hAnsi="Arial Narrow"/>
        </w:rPr>
      </w:pPr>
    </w:p>
    <w:p w:rsidR="00C12A3C" w:rsidRPr="00220AB0" w:rsidRDefault="00C12A3C" w:rsidP="00C12A3C">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6" w:name="_Toc439067483"/>
      <w:bookmarkStart w:id="97" w:name="_Toc439057586"/>
      <w:r w:rsidRPr="00220AB0">
        <w:rPr>
          <w:rFonts w:ascii="Arial Narrow" w:eastAsiaTheme="majorEastAsia" w:hAnsi="Arial Narrow" w:cstheme="majorBidi"/>
          <w:b/>
          <w:bCs/>
          <w:color w:val="365F91" w:themeColor="accent1" w:themeShade="BF"/>
        </w:rPr>
        <w:t>EWALUACJA I WSKAŹNIKI</w:t>
      </w:r>
      <w:bookmarkEnd w:id="96"/>
      <w:bookmarkEnd w:id="97"/>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w:t>
      </w:r>
      <w:proofErr w:type="spellStart"/>
      <w:r w:rsidRPr="00220AB0">
        <w:rPr>
          <w:rFonts w:ascii="Arial Narrow" w:hAnsi="Arial Narrow" w:cs="Times New Roman"/>
        </w:rPr>
        <w:t>Ponidzia</w:t>
      </w:r>
      <w:proofErr w:type="spellEnd"/>
      <w:r w:rsidRPr="00220AB0">
        <w:rPr>
          <w:rFonts w:ascii="Arial Narrow" w:hAnsi="Arial Narrow" w:cs="Times New Roman"/>
        </w:rPr>
        <w:t>”.</w:t>
      </w:r>
    </w:p>
    <w:p w:rsidR="00C12A3C" w:rsidRPr="00220AB0" w:rsidRDefault="00C12A3C" w:rsidP="00C12A3C">
      <w:pPr>
        <w:autoSpaceDE w:val="0"/>
        <w:autoSpaceDN w:val="0"/>
        <w:adjustRightInd w:val="0"/>
        <w:spacing w:line="240" w:lineRule="auto"/>
        <w:jc w:val="both"/>
        <w:rPr>
          <w:rFonts w:ascii="Arial Narrow" w:hAnsi="Arial Narrow" w:cs="Times New Roman"/>
          <w:b/>
          <w:i/>
        </w:rPr>
      </w:pP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C12A3C" w:rsidRPr="00220AB0" w:rsidRDefault="00C12A3C" w:rsidP="00C12A3C">
      <w:pPr>
        <w:rPr>
          <w:rFonts w:ascii="Arial Narrow" w:hAnsi="Arial Narrow" w:cs="Times New Roman"/>
          <w:b/>
          <w:bCs/>
          <w:i/>
          <w:color w:val="943634" w:themeColor="accent2" w:themeShade="BF"/>
          <w:lang w:bidi="en-US"/>
        </w:rPr>
      </w:pPr>
      <w:bookmarkStart w:id="98" w:name="_Toc436040852"/>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2C7918">
        <w:rPr>
          <w:rFonts w:ascii="Arial Narrow" w:hAnsi="Arial Narrow" w:cs="Times New Roman"/>
          <w:b/>
          <w:bCs/>
          <w:i/>
          <w:noProof/>
          <w:color w:val="943634" w:themeColor="accent2" w:themeShade="BF"/>
          <w:lang w:bidi="en-US"/>
        </w:rPr>
        <w:t>4</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C12A3C" w:rsidRPr="00220AB0" w:rsidTr="00C12A3C">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8"/>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C12A3C" w:rsidRPr="00220AB0" w:rsidTr="00C12A3C">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C12A3C" w:rsidRPr="00220AB0" w:rsidTr="00C12A3C">
        <w:tc>
          <w:tcPr>
            <w:tcW w:w="532" w:type="dxa"/>
            <w:vMerge w:val="restart"/>
            <w:tcBorders>
              <w:top w:val="double" w:sz="4"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r>
      <w:tr w:rsidR="00C12A3C" w:rsidRPr="00220AB0" w:rsidTr="00C12A3C">
        <w:trPr>
          <w:trHeight w:val="520"/>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45</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Spotkania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200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Materiały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Publikacja/</w:t>
            </w:r>
          </w:p>
          <w:p w:rsidR="00C12A3C" w:rsidRPr="00ED7DA8"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C12A3C" w:rsidRPr="00220AB0"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3 000</w:t>
            </w:r>
          </w:p>
        </w:tc>
      </w:tr>
      <w:tr w:rsidR="00C12A3C" w:rsidRPr="00220AB0" w:rsidTr="00C12A3C">
        <w:trPr>
          <w:trHeight w:val="772"/>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Punkty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na lokalnych wydarzeniach kulturalnych</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Konsultacyjnych </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Liczba osób korzystających z Punktu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Konsultacyjnego</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1 020</w:t>
            </w:r>
          </w:p>
        </w:tc>
      </w:tr>
      <w:tr w:rsidR="00C12A3C" w:rsidRPr="00220AB0" w:rsidTr="00C12A3C">
        <w:tc>
          <w:tcPr>
            <w:tcW w:w="532" w:type="dxa"/>
            <w:vMerge w:val="restart"/>
            <w:tcBorders>
              <w:top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2 400</w:t>
            </w:r>
          </w:p>
        </w:tc>
      </w:tr>
      <w:tr w:rsidR="00C12A3C" w:rsidRPr="00220AB0" w:rsidTr="00C12A3C">
        <w:tc>
          <w:tcPr>
            <w:tcW w:w="532" w:type="dxa"/>
            <w:vMerge/>
            <w:tcBorders>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C12A3C" w:rsidRPr="00220AB0" w:rsidRDefault="00C12A3C" w:rsidP="00C12A3C">
      <w:pPr>
        <w:autoSpaceDE w:val="0"/>
        <w:autoSpaceDN w:val="0"/>
        <w:adjustRightInd w:val="0"/>
        <w:spacing w:line="240" w:lineRule="auto"/>
        <w:jc w:val="both"/>
        <w:rPr>
          <w:rFonts w:ascii="Arial Narrow" w:hAnsi="Arial Narrow" w:cs="Times New Roman"/>
        </w:rPr>
      </w:pPr>
    </w:p>
    <w:p w:rsidR="00C12A3C" w:rsidRPr="00220AB0" w:rsidRDefault="00C12A3C" w:rsidP="00C12A3C">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i stanie się źródłem do opracowania Panu Komunikacji na lata 2019 – 2022. </w:t>
      </w:r>
    </w:p>
    <w:p w:rsidR="00C12A3C" w:rsidRDefault="00C12A3C" w:rsidP="00C12A3C"/>
    <w:p w:rsidR="000F4BE7" w:rsidRPr="00220AB0" w:rsidRDefault="000F4BE7" w:rsidP="00C12A3C">
      <w:pPr>
        <w:spacing w:line="240" w:lineRule="auto"/>
        <w:rPr>
          <w:rFonts w:ascii="Arial Narrow" w:hAnsi="Arial Narrow"/>
          <w:b/>
        </w:rPr>
      </w:pPr>
    </w:p>
    <w:sectPr w:rsidR="000F4BE7"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2C8" w:rsidRDefault="00C012C8" w:rsidP="00B57702">
      <w:pPr>
        <w:spacing w:line="240" w:lineRule="auto"/>
      </w:pPr>
      <w:r>
        <w:separator/>
      </w:r>
    </w:p>
  </w:endnote>
  <w:endnote w:type="continuationSeparator" w:id="0">
    <w:p w:rsidR="00C012C8" w:rsidRDefault="00C012C8"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3777"/>
      <w:docPartObj>
        <w:docPartGallery w:val="Page Numbers (Bottom of Page)"/>
        <w:docPartUnique/>
      </w:docPartObj>
    </w:sdtPr>
    <w:sdtEndPr/>
    <w:sdtContent>
      <w:p w:rsidR="00FE0C79" w:rsidRDefault="00FE0C79">
        <w:pPr>
          <w:pStyle w:val="Stopka"/>
        </w:pPr>
        <w:r>
          <w:rPr>
            <w:noProof/>
          </w:rPr>
          <w:fldChar w:fldCharType="begin"/>
        </w:r>
        <w:r>
          <w:rPr>
            <w:noProof/>
          </w:rPr>
          <w:instrText xml:space="preserve"> PAGE   \* MERGEFORMAT </w:instrText>
        </w:r>
        <w:r>
          <w:rPr>
            <w:noProof/>
          </w:rPr>
          <w:fldChar w:fldCharType="separate"/>
        </w:r>
        <w:r w:rsidR="00E738A6">
          <w:rPr>
            <w:noProof/>
          </w:rPr>
          <w:t>47</w:t>
        </w:r>
        <w:r>
          <w:rPr>
            <w:noProof/>
          </w:rPr>
          <w:fldChar w:fldCharType="end"/>
        </w:r>
      </w:p>
    </w:sdtContent>
  </w:sdt>
  <w:p w:rsidR="00FE0C79" w:rsidRDefault="00FE0C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C79" w:rsidRDefault="00FE0C79">
    <w:pPr>
      <w:pStyle w:val="Stopka"/>
    </w:pPr>
    <w:r>
      <w:rPr>
        <w:noProof/>
      </w:rPr>
      <w:fldChar w:fldCharType="begin"/>
    </w:r>
    <w:r>
      <w:rPr>
        <w:noProof/>
      </w:rPr>
      <w:instrText xml:space="preserve"> PAGE   \* MERGEFORMAT </w:instrText>
    </w:r>
    <w:r>
      <w:rPr>
        <w:noProof/>
      </w:rPr>
      <w:fldChar w:fldCharType="separate"/>
    </w:r>
    <w:r w:rsidR="00E738A6">
      <w:rPr>
        <w:noProof/>
      </w:rPr>
      <w:t>78</w:t>
    </w:r>
    <w:r>
      <w:rPr>
        <w:noProof/>
      </w:rPr>
      <w:fldChar w:fldCharType="end"/>
    </w:r>
  </w:p>
  <w:p w:rsidR="00FE0C79" w:rsidRDefault="00FE0C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2C8" w:rsidRDefault="00C012C8" w:rsidP="00B57702">
      <w:pPr>
        <w:spacing w:line="240" w:lineRule="auto"/>
      </w:pPr>
      <w:r>
        <w:separator/>
      </w:r>
    </w:p>
  </w:footnote>
  <w:footnote w:type="continuationSeparator" w:id="0">
    <w:p w:rsidR="00C012C8" w:rsidRDefault="00C012C8" w:rsidP="00B57702">
      <w:pPr>
        <w:spacing w:line="240" w:lineRule="auto"/>
      </w:pPr>
      <w:r>
        <w:continuationSeparator/>
      </w:r>
    </w:p>
  </w:footnote>
  <w:footnote w:id="1">
    <w:p w:rsidR="00FE0C79" w:rsidRDefault="00FE0C79"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rsidR="00FE0C79" w:rsidRDefault="00FE0C79"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rsidR="00FE0C79" w:rsidRDefault="00FE0C79"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FE0C79" w:rsidRDefault="00FE0C79" w:rsidP="000344A8">
      <w:pPr>
        <w:pStyle w:val="Tekstprzypisudolnego"/>
        <w:jc w:val="left"/>
      </w:pPr>
      <w:r>
        <w:rPr>
          <w:rStyle w:val="Odwoanieprzypisudolnego"/>
        </w:rPr>
        <w:footnoteRef/>
      </w:r>
      <w:r>
        <w:t xml:space="preserve"> </w:t>
      </w:r>
      <w:r w:rsidRPr="007A7159">
        <w:rPr>
          <w:rFonts w:ascii="Arial Narrow" w:hAnsi="Arial Narrow" w:cs="Times New Roman"/>
        </w:rPr>
        <w:t xml:space="preserve">Dr hab. Piotr Nowak, mgr Adam Dąbrowski – „Raport z przeprowadzonych warsztatów partycypacyjnych na terenie Stowarzyszenia LGD „Królewskie </w:t>
      </w:r>
      <w:proofErr w:type="spellStart"/>
      <w:r w:rsidRPr="007A7159">
        <w:rPr>
          <w:rFonts w:ascii="Arial Narrow" w:hAnsi="Arial Narrow" w:cs="Times New Roman"/>
        </w:rPr>
        <w:t>Ponidzie</w:t>
      </w:r>
      <w:proofErr w:type="spellEnd"/>
      <w:r w:rsidRPr="007A7159">
        <w:rPr>
          <w:rFonts w:ascii="Arial Narrow" w:hAnsi="Arial Narrow" w:cs="Times New Roman"/>
        </w:rPr>
        <w:t>”, Kraków 2015 r.</w:t>
      </w:r>
      <w:r>
        <w:rPr>
          <w:rFonts w:ascii="Arial Narrow" w:hAnsi="Arial Narrow" w:cs="Times New Roman"/>
        </w:rPr>
        <w:t xml:space="preserve"> str. 25</w:t>
      </w:r>
    </w:p>
  </w:footnote>
  <w:footnote w:id="5">
    <w:p w:rsidR="00FE0C79" w:rsidRPr="007A7159" w:rsidRDefault="00FE0C79"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w:t>
      </w:r>
      <w:proofErr w:type="spellStart"/>
      <w:r w:rsidRPr="007A7159">
        <w:rPr>
          <w:rFonts w:ascii="Arial Narrow" w:hAnsi="Arial Narrow" w:cs="Times New Roman"/>
        </w:rPr>
        <w:t>Niekowal</w:t>
      </w:r>
      <w:proofErr w:type="spellEnd"/>
      <w:r w:rsidRPr="007A7159">
        <w:rPr>
          <w:rFonts w:ascii="Arial Narrow" w:hAnsi="Arial Narrow" w:cs="Times New Roman"/>
        </w:rPr>
        <w:t xml:space="preserve"> „Raport podsumowujący ze spotkań dyskusyjnych prowadzonych dla mieszkańców gminy Busko – Zdrój”, listopad 2014r.</w:t>
      </w:r>
    </w:p>
    <w:p w:rsidR="00FE0C79" w:rsidRPr="007A7159" w:rsidRDefault="00FE0C79"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rsidR="00FE0C79" w:rsidRPr="00E13BEB" w:rsidRDefault="00FE0C79"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w:t>
      </w:r>
      <w:proofErr w:type="spellStart"/>
      <w:r w:rsidRPr="007A7159">
        <w:rPr>
          <w:rFonts w:ascii="Arial Narrow" w:hAnsi="Arial Narrow" w:cs="Times New Roman"/>
        </w:rPr>
        <w:t>Ponidzie</w:t>
      </w:r>
      <w:proofErr w:type="spellEnd"/>
      <w:r w:rsidRPr="007A7159">
        <w:rPr>
          <w:rFonts w:ascii="Arial Narrow" w:hAnsi="Arial Narrow" w:cs="Times New Roman"/>
        </w:rPr>
        <w:t>”, Kraków 2015 r.</w:t>
      </w:r>
      <w:r>
        <w:rPr>
          <w:rFonts w:ascii="Arial Narrow" w:hAnsi="Arial Narrow" w:cs="Times New Roman"/>
        </w:rPr>
        <w:t xml:space="preserve"> str. 46-48.</w:t>
      </w:r>
    </w:p>
  </w:footnote>
  <w:footnote w:id="7">
    <w:p w:rsidR="00FE0C79" w:rsidRPr="008E0A7A" w:rsidRDefault="00FE0C79"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rsidR="00FE0C79" w:rsidRDefault="00FE0C79"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 xml:space="preserve">Piotr Nowak, mgr Adam Dąbrowski – „Raport z przeprowadzonych warsztatów partycypacyjnych na terenie Stowarzyszenia LGD „Królewskie </w:t>
      </w:r>
      <w:proofErr w:type="spellStart"/>
      <w:r w:rsidRPr="00135F57">
        <w:rPr>
          <w:rFonts w:ascii="Times New Roman" w:hAnsi="Times New Roman" w:cs="Times New Roman"/>
        </w:rPr>
        <w:t>Ponidzie</w:t>
      </w:r>
      <w:proofErr w:type="spellEnd"/>
      <w:r w:rsidRPr="00135F57">
        <w:rPr>
          <w:rFonts w:ascii="Times New Roman" w:hAnsi="Times New Roman" w:cs="Times New Roman"/>
        </w:rPr>
        <w:t>”, Kraków 2015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08"/>
    <w:rsid w:val="00001860"/>
    <w:rsid w:val="00001F03"/>
    <w:rsid w:val="00005E1A"/>
    <w:rsid w:val="00005EA3"/>
    <w:rsid w:val="00012D76"/>
    <w:rsid w:val="00014302"/>
    <w:rsid w:val="000202DD"/>
    <w:rsid w:val="000214F1"/>
    <w:rsid w:val="00024022"/>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6629D"/>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311C"/>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27FBF"/>
    <w:rsid w:val="00231EC1"/>
    <w:rsid w:val="00233DC6"/>
    <w:rsid w:val="00237B39"/>
    <w:rsid w:val="00237D6A"/>
    <w:rsid w:val="002408A7"/>
    <w:rsid w:val="00243ABC"/>
    <w:rsid w:val="002500F4"/>
    <w:rsid w:val="00254418"/>
    <w:rsid w:val="002557F1"/>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91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4D92"/>
    <w:rsid w:val="003C6E6B"/>
    <w:rsid w:val="003D3A8B"/>
    <w:rsid w:val="003D4E7D"/>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32F0"/>
    <w:rsid w:val="004A60DE"/>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4F7B14"/>
    <w:rsid w:val="00503E69"/>
    <w:rsid w:val="005050BE"/>
    <w:rsid w:val="00506BED"/>
    <w:rsid w:val="00515BD5"/>
    <w:rsid w:val="0051613F"/>
    <w:rsid w:val="00516826"/>
    <w:rsid w:val="005209F8"/>
    <w:rsid w:val="00522B04"/>
    <w:rsid w:val="00526AA0"/>
    <w:rsid w:val="00532BF0"/>
    <w:rsid w:val="00532F25"/>
    <w:rsid w:val="0053390B"/>
    <w:rsid w:val="00536F9F"/>
    <w:rsid w:val="00540CC4"/>
    <w:rsid w:val="00543811"/>
    <w:rsid w:val="00544451"/>
    <w:rsid w:val="00545764"/>
    <w:rsid w:val="005469D1"/>
    <w:rsid w:val="00550CC3"/>
    <w:rsid w:val="005530A9"/>
    <w:rsid w:val="00553142"/>
    <w:rsid w:val="00553FF7"/>
    <w:rsid w:val="00561A2C"/>
    <w:rsid w:val="00563189"/>
    <w:rsid w:val="0056781E"/>
    <w:rsid w:val="005705D7"/>
    <w:rsid w:val="005709CD"/>
    <w:rsid w:val="00570E42"/>
    <w:rsid w:val="00570E97"/>
    <w:rsid w:val="00571C0C"/>
    <w:rsid w:val="0057224A"/>
    <w:rsid w:val="005748F5"/>
    <w:rsid w:val="00575851"/>
    <w:rsid w:val="005771D9"/>
    <w:rsid w:val="0058460D"/>
    <w:rsid w:val="00584AD1"/>
    <w:rsid w:val="0058548E"/>
    <w:rsid w:val="00591560"/>
    <w:rsid w:val="00591A54"/>
    <w:rsid w:val="00593160"/>
    <w:rsid w:val="00593AAC"/>
    <w:rsid w:val="005A0F31"/>
    <w:rsid w:val="005A0FA2"/>
    <w:rsid w:val="005A3390"/>
    <w:rsid w:val="005B2540"/>
    <w:rsid w:val="005B4E32"/>
    <w:rsid w:val="005C13EB"/>
    <w:rsid w:val="005C345A"/>
    <w:rsid w:val="005C4EC5"/>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3F8A"/>
    <w:rsid w:val="006B7B55"/>
    <w:rsid w:val="006C2AB2"/>
    <w:rsid w:val="006C44C7"/>
    <w:rsid w:val="006C4C1D"/>
    <w:rsid w:val="006D436F"/>
    <w:rsid w:val="006D49E7"/>
    <w:rsid w:val="006D5128"/>
    <w:rsid w:val="006E60AB"/>
    <w:rsid w:val="006E7D32"/>
    <w:rsid w:val="006F0EF2"/>
    <w:rsid w:val="006F1622"/>
    <w:rsid w:val="006F2448"/>
    <w:rsid w:val="006F3C31"/>
    <w:rsid w:val="006F3ED1"/>
    <w:rsid w:val="006F461D"/>
    <w:rsid w:val="006F5B1E"/>
    <w:rsid w:val="0070292C"/>
    <w:rsid w:val="0070358F"/>
    <w:rsid w:val="007039FA"/>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465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E47F2"/>
    <w:rsid w:val="007F20AF"/>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D34"/>
    <w:rsid w:val="0088554B"/>
    <w:rsid w:val="008858D4"/>
    <w:rsid w:val="0089089D"/>
    <w:rsid w:val="00891966"/>
    <w:rsid w:val="00891B52"/>
    <w:rsid w:val="008971A4"/>
    <w:rsid w:val="008A4EF9"/>
    <w:rsid w:val="008B04D6"/>
    <w:rsid w:val="008B06A6"/>
    <w:rsid w:val="008C11FE"/>
    <w:rsid w:val="008C4B60"/>
    <w:rsid w:val="008D049F"/>
    <w:rsid w:val="008D16E1"/>
    <w:rsid w:val="008D16F3"/>
    <w:rsid w:val="008D3D6B"/>
    <w:rsid w:val="008D3F58"/>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C89"/>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46240"/>
    <w:rsid w:val="00950DB0"/>
    <w:rsid w:val="0095450F"/>
    <w:rsid w:val="00954927"/>
    <w:rsid w:val="00957D42"/>
    <w:rsid w:val="00960353"/>
    <w:rsid w:val="009639FC"/>
    <w:rsid w:val="00963B54"/>
    <w:rsid w:val="0096493A"/>
    <w:rsid w:val="0097081C"/>
    <w:rsid w:val="00974511"/>
    <w:rsid w:val="00975671"/>
    <w:rsid w:val="009845B7"/>
    <w:rsid w:val="00990C61"/>
    <w:rsid w:val="00990E63"/>
    <w:rsid w:val="00995967"/>
    <w:rsid w:val="009B392B"/>
    <w:rsid w:val="009B43BA"/>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5C56"/>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703B7"/>
    <w:rsid w:val="00A81819"/>
    <w:rsid w:val="00A83370"/>
    <w:rsid w:val="00A85C7B"/>
    <w:rsid w:val="00A86845"/>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4721"/>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1C97"/>
    <w:rsid w:val="00B7218A"/>
    <w:rsid w:val="00B722A9"/>
    <w:rsid w:val="00B72B40"/>
    <w:rsid w:val="00B7401C"/>
    <w:rsid w:val="00B775D0"/>
    <w:rsid w:val="00B80794"/>
    <w:rsid w:val="00B828D6"/>
    <w:rsid w:val="00B8380A"/>
    <w:rsid w:val="00B83ED9"/>
    <w:rsid w:val="00B83F10"/>
    <w:rsid w:val="00B9002E"/>
    <w:rsid w:val="00B91C34"/>
    <w:rsid w:val="00B93227"/>
    <w:rsid w:val="00B9558E"/>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2C8"/>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60C2"/>
    <w:rsid w:val="00CC79D2"/>
    <w:rsid w:val="00CD1CD2"/>
    <w:rsid w:val="00CD2952"/>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2597"/>
    <w:rsid w:val="00D32B3F"/>
    <w:rsid w:val="00D341D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4087C"/>
    <w:rsid w:val="00E426D8"/>
    <w:rsid w:val="00E43841"/>
    <w:rsid w:val="00E47C66"/>
    <w:rsid w:val="00E509F9"/>
    <w:rsid w:val="00E52810"/>
    <w:rsid w:val="00E627D3"/>
    <w:rsid w:val="00E64BBD"/>
    <w:rsid w:val="00E71C8B"/>
    <w:rsid w:val="00E738A6"/>
    <w:rsid w:val="00E745D6"/>
    <w:rsid w:val="00E74FC4"/>
    <w:rsid w:val="00E82455"/>
    <w:rsid w:val="00E82C3F"/>
    <w:rsid w:val="00E83D0E"/>
    <w:rsid w:val="00E83DB9"/>
    <w:rsid w:val="00E90ED3"/>
    <w:rsid w:val="00E92941"/>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32B8F"/>
    <w:rsid w:val="00F4098D"/>
    <w:rsid w:val="00F40A2D"/>
    <w:rsid w:val="00F41FDE"/>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4E1F"/>
    <w:rsid w:val="00FC5C1E"/>
    <w:rsid w:val="00FD02DA"/>
    <w:rsid w:val="00FD2392"/>
    <w:rsid w:val="00FD3885"/>
    <w:rsid w:val="00FD3C2F"/>
    <w:rsid w:val="00FE0C79"/>
    <w:rsid w:val="00FE355E"/>
    <w:rsid w:val="00FE6838"/>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73A9CA8-61FC-481A-AEF1-FEC522A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B-456F-B9D9-8E092C35B451}"/>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B-456F-B9D9-8E092C35B45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c:ext xmlns:c16="http://schemas.microsoft.com/office/drawing/2014/chart" uri="{C3380CC4-5D6E-409C-BE32-E72D297353CC}">
              <c16:uniqueId val="{00000002-8D1B-456F-B9D9-8E092C35B4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br>
              <a:rPr lang="pl-PL" sz="1400"/>
            </a:br>
            <a:r>
              <a:rPr lang="en-US" sz="1400"/>
              <a:t>w latach 2007-2013</a:t>
            </a:r>
          </a:p>
        </c:rich>
      </c:tx>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73E-17"/>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8-4804-82D7-3CD366895741}"/>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8-4804-82D7-3CD366895741}"/>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A8-4804-82D7-3CD366895741}"/>
                </c:ext>
              </c:extLst>
            </c:dLbl>
            <c:dLbl>
              <c:idx val="4"/>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A8-4804-82D7-3CD366895741}"/>
                </c:ext>
              </c:extLst>
            </c:dLbl>
            <c:dLbl>
              <c:idx val="5"/>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8-4804-82D7-3CD366895741}"/>
                </c:ext>
              </c:extLst>
            </c:dLbl>
            <c:dLbl>
              <c:idx val="6"/>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A8-4804-82D7-3CD3668957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c:ext xmlns:c16="http://schemas.microsoft.com/office/drawing/2014/chart" uri="{C3380CC4-5D6E-409C-BE32-E72D297353CC}">
              <c16:uniqueId val="{00000006-ECA8-4804-82D7-3CD366895741}"/>
            </c:ext>
          </c:extLst>
        </c:ser>
        <c:dLbls>
          <c:showLegendKey val="0"/>
          <c:showVal val="0"/>
          <c:showCatName val="0"/>
          <c:showSerName val="0"/>
          <c:showPercent val="0"/>
          <c:showBubbleSize val="0"/>
        </c:dLbls>
        <c:smooth val="0"/>
        <c:axId val="408390592"/>
        <c:axId val="408391376"/>
      </c:lineChart>
      <c:catAx>
        <c:axId val="408390592"/>
        <c:scaling>
          <c:orientation val="minMax"/>
        </c:scaling>
        <c:delete val="0"/>
        <c:axPos val="b"/>
        <c:numFmt formatCode="General" sourceLinked="1"/>
        <c:majorTickMark val="out"/>
        <c:minorTickMark val="none"/>
        <c:tickLblPos val="nextTo"/>
        <c:crossAx val="408391376"/>
        <c:crosses val="autoZero"/>
        <c:auto val="1"/>
        <c:lblAlgn val="ctr"/>
        <c:lblOffset val="100"/>
        <c:noMultiLvlLbl val="0"/>
      </c:catAx>
      <c:valAx>
        <c:axId val="408391376"/>
        <c:scaling>
          <c:orientation val="minMax"/>
        </c:scaling>
        <c:delete val="0"/>
        <c:axPos val="l"/>
        <c:majorGridlines/>
        <c:numFmt formatCode="General" sourceLinked="1"/>
        <c:majorTickMark val="out"/>
        <c:minorTickMark val="none"/>
        <c:tickLblPos val="nextTo"/>
        <c:crossAx val="408390592"/>
        <c:crosses val="autoZero"/>
        <c:crossBetween val="between"/>
      </c:valAx>
    </c:plotArea>
    <c:legend>
      <c:legendPos val="b"/>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D-4991-95F1-83D0AEC83CC4}"/>
                </c:ext>
              </c:extLst>
            </c:dLbl>
            <c:dLbl>
              <c:idx val="1"/>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D-4991-95F1-83D0AEC83CC4}"/>
                </c:ext>
              </c:extLst>
            </c:dLbl>
            <c:dLbl>
              <c:idx val="2"/>
              <c:layout>
                <c:manualLayout>
                  <c:x val="1.1574074074074073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c:ext xmlns:c16="http://schemas.microsoft.com/office/drawing/2014/chart" uri="{C3380CC4-5D6E-409C-BE32-E72D297353CC}">
              <c16:uniqueId val="{00000003-F9BD-4991-95F1-83D0AEC83CC4}"/>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D-4991-95F1-83D0AEC83CC4}"/>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BD-4991-95F1-83D0AEC83CC4}"/>
                </c:ext>
              </c:extLst>
            </c:dLbl>
            <c:dLbl>
              <c:idx val="2"/>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0.63400000000002366</c:v>
                </c:pt>
              </c:numCache>
            </c:numRef>
          </c:val>
          <c:extLst>
            <c:ext xmlns:c16="http://schemas.microsoft.com/office/drawing/2014/chart" uri="{C3380CC4-5D6E-409C-BE32-E72D297353CC}">
              <c16:uniqueId val="{00000007-F9BD-4991-95F1-83D0AEC83CC4}"/>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BD-4991-95F1-83D0AEC83CC4}"/>
                </c:ext>
              </c:extLst>
            </c:dLbl>
            <c:dLbl>
              <c:idx val="1"/>
              <c:layout>
                <c:manualLayout>
                  <c:x val="6.9444444444447823E-3"/>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BD-4991-95F1-83D0AEC83CC4}"/>
                </c:ext>
              </c:extLst>
            </c:dLbl>
            <c:dLbl>
              <c:idx val="2"/>
              <c:layout>
                <c:manualLayout>
                  <c:x val="1.1574074074074073E-2"/>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c:ext xmlns:c16="http://schemas.microsoft.com/office/drawing/2014/chart" uri="{C3380CC4-5D6E-409C-BE32-E72D297353CC}">
              <c16:uniqueId val="{0000000B-F9BD-4991-95F1-83D0AEC83CC4}"/>
            </c:ext>
          </c:extLst>
        </c:ser>
        <c:dLbls>
          <c:showLegendKey val="0"/>
          <c:showVal val="0"/>
          <c:showCatName val="0"/>
          <c:showSerName val="0"/>
          <c:showPercent val="0"/>
          <c:showBubbleSize val="0"/>
        </c:dLbls>
        <c:gapWidth val="150"/>
        <c:shape val="box"/>
        <c:axId val="457431880"/>
        <c:axId val="457432272"/>
        <c:axId val="0"/>
      </c:bar3DChart>
      <c:catAx>
        <c:axId val="457431880"/>
        <c:scaling>
          <c:orientation val="minMax"/>
        </c:scaling>
        <c:delete val="0"/>
        <c:axPos val="b"/>
        <c:numFmt formatCode="General" sourceLinked="0"/>
        <c:majorTickMark val="out"/>
        <c:minorTickMark val="none"/>
        <c:tickLblPos val="nextTo"/>
        <c:crossAx val="457432272"/>
        <c:crosses val="autoZero"/>
        <c:auto val="1"/>
        <c:lblAlgn val="ctr"/>
        <c:lblOffset val="100"/>
        <c:noMultiLvlLbl val="0"/>
      </c:catAx>
      <c:valAx>
        <c:axId val="457432272"/>
        <c:scaling>
          <c:orientation val="minMax"/>
        </c:scaling>
        <c:delete val="0"/>
        <c:axPos val="l"/>
        <c:majorGridlines/>
        <c:numFmt formatCode="0.00%" sourceLinked="1"/>
        <c:majorTickMark val="out"/>
        <c:minorTickMark val="none"/>
        <c:tickLblPos val="nextTo"/>
        <c:crossAx val="457431880"/>
        <c:crosses val="autoZero"/>
        <c:crossBetween val="between"/>
      </c:valAx>
    </c:plotArea>
    <c:legend>
      <c:legendPos val="r"/>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c:ext xmlns:c16="http://schemas.microsoft.com/office/drawing/2014/chart" uri="{C3380CC4-5D6E-409C-BE32-E72D297353CC}">
              <c16:uniqueId val="{00000000-33E7-4094-BFBD-26E919B29D5F}"/>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c:ext xmlns:c16="http://schemas.microsoft.com/office/drawing/2014/chart" uri="{C3380CC4-5D6E-409C-BE32-E72D297353CC}">
              <c16:uniqueId val="{00000001-33E7-4094-BFBD-26E919B29D5F}"/>
            </c:ext>
          </c:extLst>
        </c:ser>
        <c:dLbls>
          <c:showLegendKey val="0"/>
          <c:showVal val="0"/>
          <c:showCatName val="0"/>
          <c:showSerName val="0"/>
          <c:showPercent val="0"/>
          <c:showBubbleSize val="0"/>
        </c:dLbls>
        <c:gapWidth val="50"/>
        <c:overlap val="100"/>
        <c:axId val="457430312"/>
        <c:axId val="457430704"/>
      </c:barChart>
      <c:catAx>
        <c:axId val="457430312"/>
        <c:scaling>
          <c:orientation val="minMax"/>
        </c:scaling>
        <c:delete val="0"/>
        <c:axPos val="l"/>
        <c:majorGridlines/>
        <c:numFmt formatCode="General" sourceLinked="0"/>
        <c:majorTickMark val="none"/>
        <c:minorTickMark val="none"/>
        <c:tickLblPos val="low"/>
        <c:crossAx val="457430704"/>
        <c:crosses val="autoZero"/>
        <c:auto val="1"/>
        <c:lblAlgn val="ctr"/>
        <c:lblOffset val="100"/>
        <c:noMultiLvlLbl val="0"/>
      </c:catAx>
      <c:valAx>
        <c:axId val="457430704"/>
        <c:scaling>
          <c:orientation val="minMax"/>
        </c:scaling>
        <c:delete val="0"/>
        <c:axPos val="b"/>
        <c:majorGridlines/>
        <c:numFmt formatCode="0;0;0" sourceLinked="0"/>
        <c:majorTickMark val="out"/>
        <c:minorTickMark val="none"/>
        <c:tickLblPos val="nextTo"/>
        <c:crossAx val="457430312"/>
        <c:crosses val="autoZero"/>
        <c:crossBetween val="between"/>
      </c:valAx>
    </c:plotArea>
    <c:legend>
      <c:legendPos val="t"/>
      <c:layout>
        <c:manualLayout>
          <c:xMode val="edge"/>
          <c:yMode val="edge"/>
          <c:x val="0.31483991330353289"/>
          <c:y val="0"/>
          <c:w val="0.43071488015218967"/>
          <c:h val="0.1015110414863107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br>
              <a:rPr lang="pl-PL" sz="1100"/>
            </a:br>
            <a:r>
              <a:rPr lang="en-US" sz="1100"/>
              <a:t>na obszarze LGD "Królewskie Ponidzie" w latach 2009-2013</a:t>
            </a:r>
          </a:p>
        </c:rich>
      </c:tx>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A-44EE-A9B6-DA0ACE4E24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c:ext xmlns:c16="http://schemas.microsoft.com/office/drawing/2014/chart" uri="{C3380CC4-5D6E-409C-BE32-E72D297353CC}">
              <c16:uniqueId val="{00000001-3A6A-44EE-A9B6-DA0ACE4E2448}"/>
            </c:ext>
          </c:extLst>
        </c:ser>
        <c:dLbls>
          <c:showLegendKey val="0"/>
          <c:showVal val="0"/>
          <c:showCatName val="0"/>
          <c:showSerName val="0"/>
          <c:showPercent val="0"/>
          <c:showBubbleSize val="0"/>
        </c:dLbls>
        <c:smooth val="0"/>
        <c:axId val="457431096"/>
        <c:axId val="457433056"/>
      </c:lineChart>
      <c:catAx>
        <c:axId val="457431096"/>
        <c:scaling>
          <c:orientation val="minMax"/>
        </c:scaling>
        <c:delete val="0"/>
        <c:axPos val="b"/>
        <c:numFmt formatCode="General" sourceLinked="1"/>
        <c:majorTickMark val="out"/>
        <c:minorTickMark val="none"/>
        <c:tickLblPos val="nextTo"/>
        <c:crossAx val="457433056"/>
        <c:crosses val="autoZero"/>
        <c:auto val="1"/>
        <c:lblAlgn val="ctr"/>
        <c:lblOffset val="100"/>
        <c:noMultiLvlLbl val="0"/>
      </c:catAx>
      <c:valAx>
        <c:axId val="457433056"/>
        <c:scaling>
          <c:orientation val="minMax"/>
        </c:scaling>
        <c:delete val="0"/>
        <c:axPos val="l"/>
        <c:majorGridlines/>
        <c:numFmt formatCode="General" sourceLinked="1"/>
        <c:majorTickMark val="out"/>
        <c:minorTickMark val="none"/>
        <c:tickLblPos val="nextTo"/>
        <c:crossAx val="457431096"/>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c:ext xmlns:c16="http://schemas.microsoft.com/office/drawing/2014/chart" uri="{C3380CC4-5D6E-409C-BE32-E72D297353CC}">
              <c16:uniqueId val="{00000000-9AC3-4A50-A195-0C9270F7DE24}"/>
            </c:ext>
          </c:extLst>
        </c:ser>
        <c:dLbls>
          <c:showLegendKey val="0"/>
          <c:showVal val="0"/>
          <c:showCatName val="0"/>
          <c:showSerName val="0"/>
          <c:showPercent val="0"/>
          <c:showBubbleSize val="0"/>
        </c:dLbls>
        <c:smooth val="0"/>
        <c:axId val="508238792"/>
        <c:axId val="508241144"/>
      </c:lineChart>
      <c:catAx>
        <c:axId val="508238792"/>
        <c:scaling>
          <c:orientation val="minMax"/>
        </c:scaling>
        <c:delete val="0"/>
        <c:axPos val="b"/>
        <c:numFmt formatCode="General" sourceLinked="1"/>
        <c:majorTickMark val="out"/>
        <c:minorTickMark val="none"/>
        <c:tickLblPos val="nextTo"/>
        <c:crossAx val="508241144"/>
        <c:crosses val="autoZero"/>
        <c:auto val="1"/>
        <c:lblAlgn val="ctr"/>
        <c:lblOffset val="100"/>
        <c:noMultiLvlLbl val="0"/>
      </c:catAx>
      <c:valAx>
        <c:axId val="508241144"/>
        <c:scaling>
          <c:orientation val="minMax"/>
        </c:scaling>
        <c:delete val="0"/>
        <c:axPos val="l"/>
        <c:majorGridlines/>
        <c:numFmt formatCode="General" sourceLinked="1"/>
        <c:majorTickMark val="out"/>
        <c:minorTickMark val="none"/>
        <c:tickLblPos val="nextTo"/>
        <c:crossAx val="508238792"/>
        <c:crosses val="autoZero"/>
        <c:crossBetween val="between"/>
      </c:valAx>
    </c:plotArea>
    <c:legend>
      <c:legendPos val="b"/>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br>
              <a:rPr lang="pl-PL" sz="1200"/>
            </a:br>
            <a:r>
              <a:rPr lang="en-US" sz="1200"/>
              <a:t>w wieku produkcyjnym na obszarze LGD „Królewskie Ponidzie” w porównaniu ze średnią dla województwa świętokrzyskiego</a:t>
            </a:r>
            <a:br>
              <a:rPr lang="pl-PL" sz="1200"/>
            </a:br>
            <a:r>
              <a:rPr lang="en-US" sz="1200"/>
              <a:t> i Polski wg danych na 31.12.2013 rok</a:t>
            </a:r>
            <a:r>
              <a:rPr lang="pl-PL" sz="1200"/>
              <a:t>.</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F-47C8-89B5-6319633B7A1C}"/>
                </c:ext>
              </c:extLst>
            </c:dLbl>
            <c:dLbl>
              <c:idx val="1"/>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F-47C8-89B5-6319633B7A1C}"/>
                </c:ext>
              </c:extLst>
            </c:dLbl>
            <c:dLbl>
              <c:idx val="2"/>
              <c:layout>
                <c:manualLayout>
                  <c:x val="8.4875562720153153E-17"/>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F-47C8-89B5-6319633B7A1C}"/>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c:ext xmlns:c16="http://schemas.microsoft.com/office/drawing/2014/chart" uri="{C3380CC4-5D6E-409C-BE32-E72D297353CC}">
              <c16:uniqueId val="{00000003-3CEF-47C8-89B5-6319633B7A1C}"/>
            </c:ext>
          </c:extLst>
        </c:ser>
        <c:dLbls>
          <c:showLegendKey val="0"/>
          <c:showVal val="0"/>
          <c:showCatName val="0"/>
          <c:showSerName val="0"/>
          <c:showPercent val="0"/>
          <c:showBubbleSize val="0"/>
        </c:dLbls>
        <c:gapWidth val="150"/>
        <c:shape val="box"/>
        <c:axId val="508239968"/>
        <c:axId val="508240360"/>
        <c:axId val="0"/>
      </c:bar3DChart>
      <c:catAx>
        <c:axId val="508239968"/>
        <c:scaling>
          <c:orientation val="minMax"/>
        </c:scaling>
        <c:delete val="0"/>
        <c:axPos val="b"/>
        <c:numFmt formatCode="General" sourceLinked="0"/>
        <c:majorTickMark val="out"/>
        <c:minorTickMark val="none"/>
        <c:tickLblPos val="nextTo"/>
        <c:crossAx val="508240360"/>
        <c:crosses val="autoZero"/>
        <c:auto val="1"/>
        <c:lblAlgn val="ctr"/>
        <c:lblOffset val="100"/>
        <c:noMultiLvlLbl val="0"/>
      </c:catAx>
      <c:valAx>
        <c:axId val="508240360"/>
        <c:scaling>
          <c:orientation val="minMax"/>
        </c:scaling>
        <c:delete val="0"/>
        <c:axPos val="l"/>
        <c:majorGridlines/>
        <c:numFmt formatCode="0.0%" sourceLinked="1"/>
        <c:majorTickMark val="out"/>
        <c:minorTickMark val="none"/>
        <c:tickLblPos val="nextTo"/>
        <c:crossAx val="50823996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7-4C5F-9877-F561046987BA}"/>
                </c:ext>
              </c:extLst>
            </c:dLbl>
            <c:dLbl>
              <c:idx val="1"/>
              <c:layout>
                <c:manualLayout>
                  <c:x val="-6.9444444444447962E-3"/>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7-4C5F-9877-F561046987BA}"/>
                </c:ext>
              </c:extLst>
            </c:dLbl>
            <c:dLbl>
              <c:idx val="2"/>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7-4C5F-9877-F561046987BA}"/>
                </c:ext>
              </c:extLst>
            </c:dLbl>
            <c:dLbl>
              <c:idx val="3"/>
              <c:layout>
                <c:manualLayout>
                  <c:x val="-1.388888888888951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c:ext xmlns:c16="http://schemas.microsoft.com/office/drawing/2014/chart" uri="{C3380CC4-5D6E-409C-BE32-E72D297353CC}">
              <c16:uniqueId val="{00000004-68C7-4C5F-9877-F561046987BA}"/>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c:ext xmlns:c16="http://schemas.microsoft.com/office/drawing/2014/chart" uri="{C3380CC4-5D6E-409C-BE32-E72D297353CC}">
              <c16:uniqueId val="{00000006-68C7-4C5F-9877-F561046987BA}"/>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c:ext xmlns:c16="http://schemas.microsoft.com/office/drawing/2014/chart" uri="{C3380CC4-5D6E-409C-BE32-E72D297353CC}">
              <c16:uniqueId val="{00000007-68C7-4C5F-9877-F561046987BA}"/>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7-4C5F-9877-F561046987BA}"/>
                </c:ext>
              </c:extLst>
            </c:dLbl>
            <c:dLbl>
              <c:idx val="2"/>
              <c:layout>
                <c:manualLayout>
                  <c:x val="2.3146325459317612E-3"/>
                  <c:y val="1.984126984127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c:ext xmlns:c16="http://schemas.microsoft.com/office/drawing/2014/chart" uri="{C3380CC4-5D6E-409C-BE32-E72D297353CC}">
              <c16:uniqueId val="{0000000A-68C7-4C5F-9877-F561046987BA}"/>
            </c:ext>
          </c:extLst>
        </c:ser>
        <c:dLbls>
          <c:showLegendKey val="0"/>
          <c:showVal val="0"/>
          <c:showCatName val="0"/>
          <c:showSerName val="0"/>
          <c:showPercent val="0"/>
          <c:showBubbleSize val="0"/>
        </c:dLbls>
        <c:gapWidth val="150"/>
        <c:axId val="508240752"/>
        <c:axId val="508238008"/>
      </c:barChart>
      <c:catAx>
        <c:axId val="508240752"/>
        <c:scaling>
          <c:orientation val="minMax"/>
        </c:scaling>
        <c:delete val="0"/>
        <c:axPos val="b"/>
        <c:numFmt formatCode="General" sourceLinked="1"/>
        <c:majorTickMark val="out"/>
        <c:minorTickMark val="none"/>
        <c:tickLblPos val="nextTo"/>
        <c:crossAx val="508238008"/>
        <c:crosses val="autoZero"/>
        <c:auto val="1"/>
        <c:lblAlgn val="ctr"/>
        <c:lblOffset val="100"/>
        <c:noMultiLvlLbl val="0"/>
      </c:catAx>
      <c:valAx>
        <c:axId val="508238008"/>
        <c:scaling>
          <c:orientation val="minMax"/>
        </c:scaling>
        <c:delete val="0"/>
        <c:axPos val="l"/>
        <c:majorGridlines/>
        <c:numFmt formatCode="General" sourceLinked="1"/>
        <c:majorTickMark val="out"/>
        <c:minorTickMark val="none"/>
        <c:tickLblPos val="nextTo"/>
        <c:crossAx val="508240752"/>
        <c:crosses val="autoZero"/>
        <c:crossBetween val="between"/>
      </c:valAx>
    </c:plotArea>
    <c:legend>
      <c:legendPos val="b"/>
      <c:layout>
        <c:manualLayout>
          <c:xMode val="edge"/>
          <c:yMode val="edge"/>
          <c:x val="0"/>
          <c:y val="0.77844581927262091"/>
          <c:w val="0.65457057451154121"/>
          <c:h val="0.22155418072741551"/>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AB53DE-7012-4B64-AD28-D99C3201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39790</Words>
  <Characters>238740</Characters>
  <Application>Microsoft Office Word</Application>
  <DocSecurity>0</DocSecurity>
  <Lines>1989</Lines>
  <Paragraphs>555</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Renata Nasieniak</cp:lastModifiedBy>
  <cp:revision>2</cp:revision>
  <cp:lastPrinted>2020-02-24T10:03:00Z</cp:lastPrinted>
  <dcterms:created xsi:type="dcterms:W3CDTF">2020-03-10T12:12:00Z</dcterms:created>
  <dcterms:modified xsi:type="dcterms:W3CDTF">2020-03-10T12:12:00Z</dcterms:modified>
</cp:coreProperties>
</file>